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A6E92" w14:textId="77777777" w:rsidR="008327F8" w:rsidRDefault="000B2DA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Only registered student organizations whose presidents, treasurers and advisors have completed their respective training sessions, who are in good financial standing with the Ohio Union (i.e. active organizations), and who are in good standing with Sorority and Fraternity Life may receive Greek Programming Board (GPB) Programming Funding. Chapters may apply to receive programming funds each semester from a lump sum of $2,000. Programming funds are to be used to host a program or event that is open to the Greek Community to attend, OR for an approved third-party program that falls into the categories of leadership, scholarship, service, or education. These funds will be distributed via internal order or check reimbursement only, after the submission of an eRequest by the Greek Programming Board. Please note that any off-campus events will be refunded pending administrative approval of Sorority and Fraternity Life (SFL) and the Programming Funding Advisory Committee (PFAC). </w:t>
      </w:r>
    </w:p>
    <w:p w14:paraId="39F0E57B" w14:textId="77777777" w:rsidR="008327F8" w:rsidRPr="001B31D1" w:rsidRDefault="008327F8">
      <w:pPr>
        <w:rPr>
          <w:rFonts w:ascii="Times New Roman" w:eastAsia="Times New Roman" w:hAnsi="Times New Roman" w:cs="Times New Roman"/>
          <w:b/>
          <w:bCs/>
          <w:sz w:val="16"/>
          <w:szCs w:val="16"/>
          <w:u w:val="single"/>
        </w:rPr>
      </w:pPr>
    </w:p>
    <w:p w14:paraId="69A06A3C" w14:textId="78DB8E07" w:rsidR="008327F8" w:rsidRPr="001B31D1" w:rsidRDefault="001B31D1">
      <w:pPr>
        <w:rPr>
          <w:rFonts w:ascii="Times New Roman" w:eastAsia="Times New Roman" w:hAnsi="Times New Roman" w:cs="Times New Roman"/>
          <w:b/>
          <w:bCs/>
          <w:sz w:val="24"/>
          <w:szCs w:val="24"/>
          <w:u w:val="single"/>
        </w:rPr>
      </w:pPr>
      <w:r w:rsidRPr="001B31D1">
        <w:rPr>
          <w:rFonts w:ascii="Times New Roman" w:eastAsia="Times New Roman" w:hAnsi="Times New Roman" w:cs="Times New Roman"/>
          <w:b/>
          <w:bCs/>
          <w:sz w:val="24"/>
          <w:szCs w:val="24"/>
          <w:u w:val="single"/>
        </w:rPr>
        <w:t xml:space="preserve">Application Review </w:t>
      </w:r>
      <w:r>
        <w:rPr>
          <w:rFonts w:ascii="Times New Roman" w:eastAsia="Times New Roman" w:hAnsi="Times New Roman" w:cs="Times New Roman"/>
          <w:b/>
          <w:bCs/>
          <w:sz w:val="24"/>
          <w:szCs w:val="24"/>
          <w:u w:val="single"/>
        </w:rPr>
        <w:t>Timeline</w:t>
      </w:r>
      <w:r w:rsidRPr="001B31D1">
        <w:rPr>
          <w:rFonts w:ascii="Times New Roman" w:eastAsia="Times New Roman" w:hAnsi="Times New Roman" w:cs="Times New Roman"/>
          <w:b/>
          <w:bCs/>
          <w:sz w:val="24"/>
          <w:szCs w:val="24"/>
          <w:u w:val="single"/>
        </w:rPr>
        <w:t xml:space="preserve">: </w:t>
      </w:r>
    </w:p>
    <w:p w14:paraId="27698364" w14:textId="77777777" w:rsidR="008327F8" w:rsidRDefault="000B2DA2">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PFAC will be comprised of: </w:t>
      </w:r>
    </w:p>
    <w:p w14:paraId="15E261DB" w14:textId="77777777" w:rsidR="008327F8" w:rsidRDefault="000B2DA2">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four GPB Delegates (one for each council, respectively); if a delegate is unavailable or the position is unfilled, the Treasurer of the respective council is invited to attend in the delegate’s place</w:t>
      </w:r>
    </w:p>
    <w:p w14:paraId="28D0CFD3" w14:textId="77777777" w:rsidR="008327F8" w:rsidRDefault="000B2DA2">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GPB Vice President of Finance </w:t>
      </w:r>
    </w:p>
    <w:p w14:paraId="6DC18D25" w14:textId="77777777" w:rsidR="008327F8" w:rsidRDefault="000B2DA2">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Three SFL Staff Members: </w:t>
      </w:r>
    </w:p>
    <w:p w14:paraId="3550A6D3" w14:textId="77777777" w:rsidR="008327F8" w:rsidRDefault="000B2DA2">
      <w:pPr>
        <w:numPr>
          <w:ilvl w:val="2"/>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Coordinator of Chapter Services (Advisor to Greek Programming Board) </w:t>
      </w:r>
    </w:p>
    <w:p w14:paraId="721CB328" w14:textId="77777777" w:rsidR="008327F8" w:rsidRDefault="000B2DA2">
      <w:pPr>
        <w:numPr>
          <w:ilvl w:val="2"/>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SFL Associate Director </w:t>
      </w:r>
    </w:p>
    <w:p w14:paraId="521202D0" w14:textId="77777777" w:rsidR="008327F8" w:rsidRDefault="000B2DA2">
      <w:pPr>
        <w:numPr>
          <w:ilvl w:val="2"/>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SFL Director</w:t>
      </w:r>
    </w:p>
    <w:p w14:paraId="1802B404" w14:textId="77777777" w:rsidR="008327F8" w:rsidRDefault="000B2DA2">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Ohio Union Fiscal Officer </w:t>
      </w:r>
    </w:p>
    <w:p w14:paraId="3AC0B7BF" w14:textId="77777777" w:rsidR="008327F8" w:rsidRDefault="000B2DA2">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PFAC will review all applications to ensure they meet the requirements of funding </w:t>
      </w:r>
    </w:p>
    <w:p w14:paraId="0E56005E" w14:textId="77777777" w:rsidR="008327F8" w:rsidRDefault="000B2DA2">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there is an abundance of applicants, the committee will have the discretion to decide where the funding shall be allocated </w:t>
      </w:r>
    </w:p>
    <w:p w14:paraId="1458D1CB" w14:textId="77777777" w:rsidR="008327F8" w:rsidRDefault="000B2DA2">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PFAC will alert the GPB President of the chosen applicants </w:t>
      </w:r>
    </w:p>
    <w:p w14:paraId="2E7522B4" w14:textId="77777777" w:rsidR="008327F8" w:rsidRDefault="000B2DA2">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GPB President will alert all applicants if they have received funding or not within a week of the PFAC’s decision </w:t>
      </w:r>
    </w:p>
    <w:p w14:paraId="5EC11194" w14:textId="77777777" w:rsidR="008327F8" w:rsidRDefault="008327F8">
      <w:pPr>
        <w:rPr>
          <w:rFonts w:ascii="Times New Roman" w:eastAsia="Times New Roman" w:hAnsi="Times New Roman" w:cs="Times New Roman"/>
          <w:sz w:val="16"/>
          <w:szCs w:val="16"/>
        </w:rPr>
      </w:pPr>
    </w:p>
    <w:p w14:paraId="2FCC51D4" w14:textId="1F990677" w:rsidR="008327F8" w:rsidRDefault="000B2DA2">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following table highlights fundable and non-fundable expenses for programming funding. Any funding of events involving political or religious figures will be up to the discretion of PFAC. Chapters are permitted to combine funding from multiple sources (i.e., CSA, USG), assuming that there is no overlap in the funded items. Chapters are also permitted to use the programming funding on a program that generates donations, at the discretion of the other funding guidelines and PFAC. </w:t>
      </w:r>
      <w:r>
        <w:rPr>
          <w:rFonts w:ascii="Times New Roman" w:eastAsia="Times New Roman" w:hAnsi="Times New Roman" w:cs="Times New Roman"/>
          <w:b/>
          <w:sz w:val="24"/>
          <w:szCs w:val="24"/>
        </w:rPr>
        <w:t xml:space="preserve">Any items prohibited by state law and/or university policy will not be purchased or funded. </w:t>
      </w:r>
    </w:p>
    <w:p w14:paraId="4C99BF66" w14:textId="4150806D" w:rsidR="00D0007E" w:rsidRDefault="00D0007E">
      <w:pPr>
        <w:rPr>
          <w:rFonts w:ascii="Times New Roman" w:eastAsia="Times New Roman" w:hAnsi="Times New Roman" w:cs="Times New Roman"/>
          <w:b/>
          <w:sz w:val="24"/>
          <w:szCs w:val="24"/>
        </w:rPr>
      </w:pPr>
    </w:p>
    <w:p w14:paraId="485B9D4E" w14:textId="024CB513" w:rsidR="00D0007E" w:rsidRDefault="00D0007E">
      <w:pPr>
        <w:rPr>
          <w:rFonts w:ascii="Times New Roman" w:eastAsia="Times New Roman" w:hAnsi="Times New Roman" w:cs="Times New Roman"/>
          <w:b/>
          <w:sz w:val="24"/>
          <w:szCs w:val="24"/>
        </w:rPr>
      </w:pPr>
    </w:p>
    <w:p w14:paraId="53CB491B" w14:textId="38C07B49" w:rsidR="003F2251" w:rsidRDefault="003F2251">
      <w:pPr>
        <w:rPr>
          <w:rFonts w:ascii="Times New Roman" w:eastAsia="Times New Roman" w:hAnsi="Times New Roman" w:cs="Times New Roman"/>
          <w:b/>
          <w:sz w:val="24"/>
          <w:szCs w:val="24"/>
        </w:rPr>
      </w:pPr>
    </w:p>
    <w:p w14:paraId="4B466E45" w14:textId="77777777" w:rsidR="003F2251" w:rsidRDefault="003F2251">
      <w:pPr>
        <w:rPr>
          <w:rFonts w:ascii="Times New Roman" w:eastAsia="Times New Roman" w:hAnsi="Times New Roman" w:cs="Times New Roman"/>
          <w:b/>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4080"/>
        <w:gridCol w:w="3120"/>
      </w:tblGrid>
      <w:tr w:rsidR="008327F8" w14:paraId="511DB826" w14:textId="77777777">
        <w:tc>
          <w:tcPr>
            <w:tcW w:w="2160" w:type="dxa"/>
            <w:shd w:val="clear" w:color="auto" w:fill="CCCCCC"/>
            <w:tcMar>
              <w:top w:w="100" w:type="dxa"/>
              <w:left w:w="100" w:type="dxa"/>
              <w:bottom w:w="100" w:type="dxa"/>
              <w:right w:w="100" w:type="dxa"/>
            </w:tcMar>
          </w:tcPr>
          <w:p w14:paraId="4C6BFD8B" w14:textId="77777777" w:rsidR="008327F8" w:rsidRDefault="000B2DA2">
            <w:pPr>
              <w:widowControl w:val="0"/>
              <w:pBdr>
                <w:top w:val="nil"/>
                <w:left w:val="nil"/>
                <w:bottom w:val="nil"/>
                <w:right w:val="nil"/>
                <w:between w:val="nil"/>
              </w:pBdr>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lastRenderedPageBreak/>
              <w:t>Budget Category</w:t>
            </w:r>
          </w:p>
        </w:tc>
        <w:tc>
          <w:tcPr>
            <w:tcW w:w="4080" w:type="dxa"/>
            <w:shd w:val="clear" w:color="auto" w:fill="CCCCCC"/>
            <w:tcMar>
              <w:top w:w="100" w:type="dxa"/>
              <w:left w:w="100" w:type="dxa"/>
              <w:bottom w:w="100" w:type="dxa"/>
              <w:right w:w="100" w:type="dxa"/>
            </w:tcMar>
          </w:tcPr>
          <w:p w14:paraId="65EA9AEE" w14:textId="77777777" w:rsidR="008327F8" w:rsidRDefault="000B2DA2">
            <w:pPr>
              <w:widowControl w:val="0"/>
              <w:pBdr>
                <w:top w:val="nil"/>
                <w:left w:val="nil"/>
                <w:bottom w:val="nil"/>
                <w:right w:val="nil"/>
                <w:between w:val="nil"/>
              </w:pBdr>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Fundable</w:t>
            </w:r>
          </w:p>
        </w:tc>
        <w:tc>
          <w:tcPr>
            <w:tcW w:w="3120" w:type="dxa"/>
            <w:shd w:val="clear" w:color="auto" w:fill="CCCCCC"/>
            <w:tcMar>
              <w:top w:w="100" w:type="dxa"/>
              <w:left w:w="100" w:type="dxa"/>
              <w:bottom w:w="100" w:type="dxa"/>
              <w:right w:w="100" w:type="dxa"/>
            </w:tcMar>
          </w:tcPr>
          <w:p w14:paraId="744689B4" w14:textId="77777777" w:rsidR="008327F8" w:rsidRDefault="000B2DA2">
            <w:pPr>
              <w:widowControl w:val="0"/>
              <w:pBdr>
                <w:top w:val="nil"/>
                <w:left w:val="nil"/>
                <w:bottom w:val="nil"/>
                <w:right w:val="nil"/>
                <w:between w:val="nil"/>
              </w:pBdr>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Non-Fundable</w:t>
            </w:r>
          </w:p>
        </w:tc>
      </w:tr>
      <w:tr w:rsidR="008327F8" w14:paraId="56FBDAC9" w14:textId="77777777">
        <w:tc>
          <w:tcPr>
            <w:tcW w:w="2160" w:type="dxa"/>
            <w:shd w:val="clear" w:color="auto" w:fill="auto"/>
            <w:tcMar>
              <w:top w:w="100" w:type="dxa"/>
              <w:left w:w="100" w:type="dxa"/>
              <w:bottom w:w="100" w:type="dxa"/>
              <w:right w:w="100" w:type="dxa"/>
            </w:tcMar>
          </w:tcPr>
          <w:p w14:paraId="7C2E6A16" w14:textId="77777777" w:rsidR="008327F8" w:rsidRDefault="000B2DA2">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Speaker Costs</w:t>
            </w:r>
          </w:p>
        </w:tc>
        <w:tc>
          <w:tcPr>
            <w:tcW w:w="4080" w:type="dxa"/>
            <w:shd w:val="clear" w:color="auto" w:fill="auto"/>
            <w:tcMar>
              <w:top w:w="100" w:type="dxa"/>
              <w:left w:w="100" w:type="dxa"/>
              <w:bottom w:w="100" w:type="dxa"/>
              <w:right w:w="100" w:type="dxa"/>
            </w:tcMar>
          </w:tcPr>
          <w:p w14:paraId="1BA8B77E" w14:textId="77777777" w:rsidR="008327F8" w:rsidRDefault="000B2DA2">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External travel costs, speaking fee, gift less than $100 in monetary value, OSU personnel/faculty speaking on a topic unrelated to OSU position or research </w:t>
            </w:r>
          </w:p>
        </w:tc>
        <w:tc>
          <w:tcPr>
            <w:tcW w:w="3120" w:type="dxa"/>
            <w:shd w:val="clear" w:color="auto" w:fill="auto"/>
            <w:tcMar>
              <w:top w:w="100" w:type="dxa"/>
              <w:left w:w="100" w:type="dxa"/>
              <w:bottom w:w="100" w:type="dxa"/>
              <w:right w:w="100" w:type="dxa"/>
            </w:tcMar>
          </w:tcPr>
          <w:p w14:paraId="32942D06" w14:textId="5DFBCA9E" w:rsidR="008327F8" w:rsidRDefault="000B2DA2">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OSU personnel/faculty/students for services rendered if they are included within the services for which they are employed by the University</w:t>
            </w:r>
          </w:p>
          <w:p w14:paraId="79900742" w14:textId="77777777" w:rsidR="008327F8" w:rsidRDefault="008327F8">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14:paraId="25736524" w14:textId="77777777" w:rsidR="008327F8" w:rsidRDefault="000B2DA2">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Political and religious speakers require supplemental documentation and reasoning as to why the event is educational and open to the whole community </w:t>
            </w:r>
          </w:p>
        </w:tc>
      </w:tr>
      <w:tr w:rsidR="008327F8" w14:paraId="2F3D7C7F" w14:textId="77777777">
        <w:tc>
          <w:tcPr>
            <w:tcW w:w="2160" w:type="dxa"/>
            <w:shd w:val="clear" w:color="auto" w:fill="auto"/>
            <w:tcMar>
              <w:top w:w="100" w:type="dxa"/>
              <w:left w:w="100" w:type="dxa"/>
              <w:bottom w:w="100" w:type="dxa"/>
              <w:right w:w="100" w:type="dxa"/>
            </w:tcMar>
          </w:tcPr>
          <w:p w14:paraId="17054084" w14:textId="77777777" w:rsidR="008327F8" w:rsidRDefault="000B2DA2">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Entertainment</w:t>
            </w:r>
          </w:p>
        </w:tc>
        <w:tc>
          <w:tcPr>
            <w:tcW w:w="4080" w:type="dxa"/>
            <w:shd w:val="clear" w:color="auto" w:fill="auto"/>
            <w:tcMar>
              <w:top w:w="100" w:type="dxa"/>
              <w:left w:w="100" w:type="dxa"/>
              <w:bottom w:w="100" w:type="dxa"/>
              <w:right w:w="100" w:type="dxa"/>
            </w:tcMar>
          </w:tcPr>
          <w:p w14:paraId="3F88C638" w14:textId="77777777" w:rsidR="008327F8" w:rsidRDefault="000B2DA2">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DJ, artist, rental of licensed copy of film or other entertainment media</w:t>
            </w:r>
          </w:p>
        </w:tc>
        <w:tc>
          <w:tcPr>
            <w:tcW w:w="3120" w:type="dxa"/>
            <w:shd w:val="clear" w:color="auto" w:fill="auto"/>
            <w:tcMar>
              <w:top w:w="100" w:type="dxa"/>
              <w:left w:w="100" w:type="dxa"/>
              <w:bottom w:w="100" w:type="dxa"/>
              <w:right w:w="100" w:type="dxa"/>
            </w:tcMar>
          </w:tcPr>
          <w:p w14:paraId="7D292A02" w14:textId="77777777" w:rsidR="008327F8" w:rsidRDefault="000B2DA2">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Rental costs for non-licensed copies of films </w:t>
            </w:r>
          </w:p>
        </w:tc>
      </w:tr>
      <w:tr w:rsidR="008327F8" w14:paraId="3F951C6F" w14:textId="77777777">
        <w:tc>
          <w:tcPr>
            <w:tcW w:w="2160" w:type="dxa"/>
            <w:shd w:val="clear" w:color="auto" w:fill="auto"/>
            <w:tcMar>
              <w:top w:w="100" w:type="dxa"/>
              <w:left w:w="100" w:type="dxa"/>
              <w:bottom w:w="100" w:type="dxa"/>
              <w:right w:w="100" w:type="dxa"/>
            </w:tcMar>
          </w:tcPr>
          <w:p w14:paraId="64DDF205" w14:textId="77777777" w:rsidR="008327F8" w:rsidRDefault="000B2DA2">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OSU Physical Facilities</w:t>
            </w:r>
          </w:p>
        </w:tc>
        <w:tc>
          <w:tcPr>
            <w:tcW w:w="4080" w:type="dxa"/>
            <w:shd w:val="clear" w:color="auto" w:fill="auto"/>
            <w:tcMar>
              <w:top w:w="100" w:type="dxa"/>
              <w:left w:w="100" w:type="dxa"/>
              <w:bottom w:w="100" w:type="dxa"/>
              <w:right w:w="100" w:type="dxa"/>
            </w:tcMar>
          </w:tcPr>
          <w:p w14:paraId="319A9A82" w14:textId="77777777" w:rsidR="008327F8" w:rsidRDefault="000B2DA2">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Costs of setup and cleanup at OSU owned facilities, non-refundable rain site deposits </w:t>
            </w:r>
          </w:p>
        </w:tc>
        <w:tc>
          <w:tcPr>
            <w:tcW w:w="3120" w:type="dxa"/>
            <w:shd w:val="clear" w:color="auto" w:fill="auto"/>
            <w:tcMar>
              <w:top w:w="100" w:type="dxa"/>
              <w:left w:w="100" w:type="dxa"/>
              <w:bottom w:w="100" w:type="dxa"/>
              <w:right w:w="100" w:type="dxa"/>
            </w:tcMar>
          </w:tcPr>
          <w:p w14:paraId="13264E43" w14:textId="77777777" w:rsidR="008327F8" w:rsidRDefault="000B2DA2">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Costs of non-OSU owned facilities (refundable upon approval of SFL; approval is not guaranteed)</w:t>
            </w:r>
          </w:p>
        </w:tc>
      </w:tr>
      <w:tr w:rsidR="008327F8" w14:paraId="78E352C2" w14:textId="77777777">
        <w:tc>
          <w:tcPr>
            <w:tcW w:w="2160" w:type="dxa"/>
            <w:shd w:val="clear" w:color="auto" w:fill="auto"/>
            <w:tcMar>
              <w:top w:w="100" w:type="dxa"/>
              <w:left w:w="100" w:type="dxa"/>
              <w:bottom w:w="100" w:type="dxa"/>
              <w:right w:w="100" w:type="dxa"/>
            </w:tcMar>
          </w:tcPr>
          <w:p w14:paraId="56709BB9" w14:textId="77777777" w:rsidR="008327F8" w:rsidRDefault="000B2DA2">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Personnel </w:t>
            </w:r>
          </w:p>
        </w:tc>
        <w:tc>
          <w:tcPr>
            <w:tcW w:w="4080" w:type="dxa"/>
            <w:shd w:val="clear" w:color="auto" w:fill="auto"/>
            <w:tcMar>
              <w:top w:w="100" w:type="dxa"/>
              <w:left w:w="100" w:type="dxa"/>
              <w:bottom w:w="100" w:type="dxa"/>
              <w:right w:w="100" w:type="dxa"/>
            </w:tcMar>
          </w:tcPr>
          <w:p w14:paraId="3912FA66" w14:textId="77777777" w:rsidR="008327F8" w:rsidRDefault="000B2DA2">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Costs associated with providing uniformed or plain-clothes officers, EMS/Fire prevention officers, catering/event staff, or referees/officials as programming demands </w:t>
            </w:r>
          </w:p>
        </w:tc>
        <w:tc>
          <w:tcPr>
            <w:tcW w:w="3120" w:type="dxa"/>
            <w:shd w:val="clear" w:color="auto" w:fill="auto"/>
            <w:tcMar>
              <w:top w:w="100" w:type="dxa"/>
              <w:left w:w="100" w:type="dxa"/>
              <w:bottom w:w="100" w:type="dxa"/>
              <w:right w:w="100" w:type="dxa"/>
            </w:tcMar>
          </w:tcPr>
          <w:p w14:paraId="281CEE01" w14:textId="77777777" w:rsidR="008327F8" w:rsidRDefault="008327F8">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tc>
      </w:tr>
      <w:tr w:rsidR="008327F8" w14:paraId="462F3782" w14:textId="77777777">
        <w:tc>
          <w:tcPr>
            <w:tcW w:w="2160" w:type="dxa"/>
            <w:shd w:val="clear" w:color="auto" w:fill="auto"/>
            <w:tcMar>
              <w:top w:w="100" w:type="dxa"/>
              <w:left w:w="100" w:type="dxa"/>
              <w:bottom w:w="100" w:type="dxa"/>
              <w:right w:w="100" w:type="dxa"/>
            </w:tcMar>
          </w:tcPr>
          <w:p w14:paraId="43EAD7BC" w14:textId="77777777" w:rsidR="008327F8" w:rsidRDefault="000B2DA2">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Equipment Rental </w:t>
            </w:r>
          </w:p>
        </w:tc>
        <w:tc>
          <w:tcPr>
            <w:tcW w:w="4080" w:type="dxa"/>
            <w:shd w:val="clear" w:color="auto" w:fill="auto"/>
            <w:tcMar>
              <w:top w:w="100" w:type="dxa"/>
              <w:left w:w="100" w:type="dxa"/>
              <w:bottom w:w="100" w:type="dxa"/>
              <w:right w:w="100" w:type="dxa"/>
            </w:tcMar>
          </w:tcPr>
          <w:p w14:paraId="2363197F" w14:textId="77777777" w:rsidR="008327F8" w:rsidRDefault="000B2DA2">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Rental of equipment not available for free from the university </w:t>
            </w:r>
          </w:p>
        </w:tc>
        <w:tc>
          <w:tcPr>
            <w:tcW w:w="3120" w:type="dxa"/>
            <w:shd w:val="clear" w:color="auto" w:fill="auto"/>
            <w:tcMar>
              <w:top w:w="100" w:type="dxa"/>
              <w:left w:w="100" w:type="dxa"/>
              <w:bottom w:w="100" w:type="dxa"/>
              <w:right w:w="100" w:type="dxa"/>
            </w:tcMar>
          </w:tcPr>
          <w:p w14:paraId="2BD5DA94" w14:textId="77777777" w:rsidR="008327F8" w:rsidRDefault="000B2DA2">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Purchase of costumes, equipment, or electronics </w:t>
            </w:r>
          </w:p>
        </w:tc>
      </w:tr>
      <w:tr w:rsidR="008327F8" w14:paraId="3C5824E9" w14:textId="77777777">
        <w:tc>
          <w:tcPr>
            <w:tcW w:w="2160" w:type="dxa"/>
            <w:shd w:val="clear" w:color="auto" w:fill="auto"/>
            <w:tcMar>
              <w:top w:w="100" w:type="dxa"/>
              <w:left w:w="100" w:type="dxa"/>
              <w:bottom w:w="100" w:type="dxa"/>
              <w:right w:w="100" w:type="dxa"/>
            </w:tcMar>
          </w:tcPr>
          <w:p w14:paraId="1C71449B" w14:textId="77777777" w:rsidR="008327F8" w:rsidRDefault="000B2DA2">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Consumable Supplies </w:t>
            </w:r>
          </w:p>
        </w:tc>
        <w:tc>
          <w:tcPr>
            <w:tcW w:w="4080" w:type="dxa"/>
            <w:shd w:val="clear" w:color="auto" w:fill="auto"/>
            <w:tcMar>
              <w:top w:w="100" w:type="dxa"/>
              <w:left w:w="100" w:type="dxa"/>
              <w:bottom w:w="100" w:type="dxa"/>
              <w:right w:w="100" w:type="dxa"/>
            </w:tcMar>
          </w:tcPr>
          <w:p w14:paraId="4061A1A3" w14:textId="77777777" w:rsidR="008327F8" w:rsidRDefault="000B2DA2">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Costs associated with consumable supplies not available for free from the university including but not limited to flowers, decorations, printing tickets for a program </w:t>
            </w:r>
          </w:p>
        </w:tc>
        <w:tc>
          <w:tcPr>
            <w:tcW w:w="3120" w:type="dxa"/>
            <w:shd w:val="clear" w:color="auto" w:fill="auto"/>
            <w:tcMar>
              <w:top w:w="100" w:type="dxa"/>
              <w:left w:w="100" w:type="dxa"/>
              <w:bottom w:w="100" w:type="dxa"/>
              <w:right w:w="100" w:type="dxa"/>
            </w:tcMar>
          </w:tcPr>
          <w:p w14:paraId="7C82ADF2" w14:textId="77777777" w:rsidR="008327F8" w:rsidRDefault="000B2DA2">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Purchase of tickets for a program </w:t>
            </w:r>
          </w:p>
        </w:tc>
      </w:tr>
      <w:tr w:rsidR="008327F8" w14:paraId="0F5EF4C6" w14:textId="77777777">
        <w:tc>
          <w:tcPr>
            <w:tcW w:w="2160" w:type="dxa"/>
            <w:shd w:val="clear" w:color="auto" w:fill="auto"/>
            <w:tcMar>
              <w:top w:w="100" w:type="dxa"/>
              <w:left w:w="100" w:type="dxa"/>
              <w:bottom w:w="100" w:type="dxa"/>
              <w:right w:w="100" w:type="dxa"/>
            </w:tcMar>
          </w:tcPr>
          <w:p w14:paraId="1C8CCC33" w14:textId="77777777" w:rsidR="008327F8" w:rsidRDefault="000B2DA2">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Food and Beverage </w:t>
            </w:r>
          </w:p>
        </w:tc>
        <w:tc>
          <w:tcPr>
            <w:tcW w:w="4080" w:type="dxa"/>
            <w:shd w:val="clear" w:color="auto" w:fill="auto"/>
            <w:tcMar>
              <w:top w:w="100" w:type="dxa"/>
              <w:left w:w="100" w:type="dxa"/>
              <w:bottom w:w="100" w:type="dxa"/>
              <w:right w:w="100" w:type="dxa"/>
            </w:tcMar>
          </w:tcPr>
          <w:p w14:paraId="608273ED" w14:textId="77777777" w:rsidR="008327F8" w:rsidRDefault="000B2DA2">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Costs associated with providing food at a program </w:t>
            </w:r>
          </w:p>
        </w:tc>
        <w:tc>
          <w:tcPr>
            <w:tcW w:w="3120" w:type="dxa"/>
            <w:shd w:val="clear" w:color="auto" w:fill="auto"/>
            <w:tcMar>
              <w:top w:w="100" w:type="dxa"/>
              <w:left w:w="100" w:type="dxa"/>
              <w:bottom w:w="100" w:type="dxa"/>
              <w:right w:w="100" w:type="dxa"/>
            </w:tcMar>
          </w:tcPr>
          <w:p w14:paraId="07A63C2B" w14:textId="77777777" w:rsidR="008327F8" w:rsidRDefault="000B2DA2">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Must be in accordance with the Coca-Cola contract; alcohol is excluded</w:t>
            </w:r>
          </w:p>
        </w:tc>
      </w:tr>
      <w:tr w:rsidR="008327F8" w14:paraId="2C416C44" w14:textId="77777777">
        <w:tc>
          <w:tcPr>
            <w:tcW w:w="2160" w:type="dxa"/>
            <w:shd w:val="clear" w:color="auto" w:fill="auto"/>
            <w:tcMar>
              <w:top w:w="100" w:type="dxa"/>
              <w:left w:w="100" w:type="dxa"/>
              <w:bottom w:w="100" w:type="dxa"/>
              <w:right w:w="100" w:type="dxa"/>
            </w:tcMar>
          </w:tcPr>
          <w:p w14:paraId="48E0F76B" w14:textId="77777777" w:rsidR="008327F8" w:rsidRDefault="000B2DA2">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Publicity </w:t>
            </w:r>
          </w:p>
        </w:tc>
        <w:tc>
          <w:tcPr>
            <w:tcW w:w="4080" w:type="dxa"/>
            <w:shd w:val="clear" w:color="auto" w:fill="auto"/>
            <w:tcMar>
              <w:top w:w="100" w:type="dxa"/>
              <w:left w:w="100" w:type="dxa"/>
              <w:bottom w:w="100" w:type="dxa"/>
              <w:right w:w="100" w:type="dxa"/>
            </w:tcMar>
          </w:tcPr>
          <w:p w14:paraId="79809324" w14:textId="77777777" w:rsidR="008327F8" w:rsidRDefault="000B2DA2">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Costs associated with publicizing a program, including but not limited to flyers, posters, advertising in local media</w:t>
            </w:r>
          </w:p>
        </w:tc>
        <w:tc>
          <w:tcPr>
            <w:tcW w:w="3120" w:type="dxa"/>
            <w:shd w:val="clear" w:color="auto" w:fill="auto"/>
            <w:tcMar>
              <w:top w:w="100" w:type="dxa"/>
              <w:left w:w="100" w:type="dxa"/>
              <w:bottom w:w="100" w:type="dxa"/>
              <w:right w:w="100" w:type="dxa"/>
            </w:tcMar>
          </w:tcPr>
          <w:p w14:paraId="5499D306" w14:textId="77777777" w:rsidR="008327F8" w:rsidRDefault="008327F8">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tc>
      </w:tr>
      <w:tr w:rsidR="008327F8" w14:paraId="3D4750C3" w14:textId="77777777">
        <w:tc>
          <w:tcPr>
            <w:tcW w:w="2160" w:type="dxa"/>
            <w:shd w:val="clear" w:color="auto" w:fill="auto"/>
            <w:tcMar>
              <w:top w:w="100" w:type="dxa"/>
              <w:left w:w="100" w:type="dxa"/>
              <w:bottom w:w="100" w:type="dxa"/>
              <w:right w:w="100" w:type="dxa"/>
            </w:tcMar>
          </w:tcPr>
          <w:p w14:paraId="64E3336F" w14:textId="77777777" w:rsidR="008327F8" w:rsidRDefault="000B2DA2">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Take-Aways </w:t>
            </w:r>
          </w:p>
        </w:tc>
        <w:tc>
          <w:tcPr>
            <w:tcW w:w="4080" w:type="dxa"/>
            <w:shd w:val="clear" w:color="auto" w:fill="auto"/>
            <w:tcMar>
              <w:top w:w="100" w:type="dxa"/>
              <w:left w:w="100" w:type="dxa"/>
              <w:bottom w:w="100" w:type="dxa"/>
              <w:right w:w="100" w:type="dxa"/>
            </w:tcMar>
          </w:tcPr>
          <w:p w14:paraId="7B391525" w14:textId="77777777" w:rsidR="008327F8" w:rsidRDefault="000B2DA2">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Costs associated with supplies for an item produced at a program, or received during or at the conclusion of a program </w:t>
            </w:r>
          </w:p>
        </w:tc>
        <w:tc>
          <w:tcPr>
            <w:tcW w:w="3120" w:type="dxa"/>
            <w:shd w:val="clear" w:color="auto" w:fill="auto"/>
            <w:tcMar>
              <w:top w:w="100" w:type="dxa"/>
              <w:left w:w="100" w:type="dxa"/>
              <w:bottom w:w="100" w:type="dxa"/>
              <w:right w:w="100" w:type="dxa"/>
            </w:tcMar>
          </w:tcPr>
          <w:p w14:paraId="57ED14E4" w14:textId="77777777" w:rsidR="008327F8" w:rsidRDefault="000B2DA2">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Plaques, prizes, door prizes </w:t>
            </w:r>
          </w:p>
        </w:tc>
      </w:tr>
      <w:tr w:rsidR="008327F8" w14:paraId="14812B07" w14:textId="77777777">
        <w:tc>
          <w:tcPr>
            <w:tcW w:w="2160" w:type="dxa"/>
            <w:shd w:val="clear" w:color="auto" w:fill="auto"/>
            <w:tcMar>
              <w:top w:w="100" w:type="dxa"/>
              <w:left w:w="100" w:type="dxa"/>
              <w:bottom w:w="100" w:type="dxa"/>
              <w:right w:w="100" w:type="dxa"/>
            </w:tcMar>
          </w:tcPr>
          <w:p w14:paraId="73F20BD3" w14:textId="77777777" w:rsidR="008327F8" w:rsidRDefault="000B2DA2">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Service Travel </w:t>
            </w:r>
          </w:p>
        </w:tc>
        <w:tc>
          <w:tcPr>
            <w:tcW w:w="4080" w:type="dxa"/>
            <w:shd w:val="clear" w:color="auto" w:fill="auto"/>
            <w:tcMar>
              <w:top w:w="100" w:type="dxa"/>
              <w:left w:w="100" w:type="dxa"/>
              <w:bottom w:w="100" w:type="dxa"/>
              <w:right w:w="100" w:type="dxa"/>
            </w:tcMar>
          </w:tcPr>
          <w:p w14:paraId="27BC8654" w14:textId="77777777" w:rsidR="008327F8" w:rsidRDefault="000B2DA2">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Transportation and lodging expenses associated with an approved third-party program that falls into the categories of leadership, scholarship, or education</w:t>
            </w:r>
          </w:p>
        </w:tc>
        <w:tc>
          <w:tcPr>
            <w:tcW w:w="3120" w:type="dxa"/>
            <w:shd w:val="clear" w:color="auto" w:fill="auto"/>
            <w:tcMar>
              <w:top w:w="100" w:type="dxa"/>
              <w:left w:w="100" w:type="dxa"/>
              <w:bottom w:w="100" w:type="dxa"/>
              <w:right w:w="100" w:type="dxa"/>
            </w:tcMar>
          </w:tcPr>
          <w:p w14:paraId="067A14EB" w14:textId="77777777" w:rsidR="008327F8" w:rsidRDefault="008327F8">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tc>
      </w:tr>
    </w:tbl>
    <w:p w14:paraId="3A5C731A" w14:textId="77777777" w:rsidR="008327F8" w:rsidRDefault="008327F8">
      <w:pPr>
        <w:rPr>
          <w:rFonts w:ascii="Times New Roman" w:eastAsia="Times New Roman" w:hAnsi="Times New Roman" w:cs="Times New Roman"/>
          <w:sz w:val="18"/>
          <w:szCs w:val="18"/>
        </w:rPr>
      </w:pPr>
    </w:p>
    <w:p w14:paraId="07B871D5" w14:textId="4D34F84A" w:rsidR="008327F8" w:rsidRDefault="000B2DA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Programming Fund</w:t>
      </w:r>
      <w:r w:rsidR="001B31D1">
        <w:rPr>
          <w:rFonts w:ascii="Times New Roman" w:eastAsia="Times New Roman" w:hAnsi="Times New Roman" w:cs="Times New Roman"/>
          <w:b/>
          <w:sz w:val="24"/>
          <w:szCs w:val="24"/>
        </w:rPr>
        <w:t>ing</w:t>
      </w:r>
      <w:r>
        <w:rPr>
          <w:rFonts w:ascii="Times New Roman" w:eastAsia="Times New Roman" w:hAnsi="Times New Roman" w:cs="Times New Roman"/>
          <w:b/>
          <w:sz w:val="24"/>
          <w:szCs w:val="24"/>
        </w:rPr>
        <w:t xml:space="preserve"> Deadlines: </w:t>
      </w:r>
    </w:p>
    <w:p w14:paraId="49F3B37F" w14:textId="64BEAF01" w:rsidR="008327F8" w:rsidRDefault="000B2DA2">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events occurring in spring semester: </w:t>
      </w:r>
      <w:r w:rsidR="003F2251">
        <w:rPr>
          <w:rFonts w:ascii="Times New Roman" w:eastAsia="Times New Roman" w:hAnsi="Times New Roman" w:cs="Times New Roman"/>
          <w:b/>
          <w:sz w:val="24"/>
          <w:szCs w:val="24"/>
        </w:rPr>
        <w:t>January 14th</w:t>
      </w:r>
      <w:r>
        <w:rPr>
          <w:rFonts w:ascii="Times New Roman" w:eastAsia="Times New Roman" w:hAnsi="Times New Roman" w:cs="Times New Roman"/>
          <w:b/>
          <w:sz w:val="24"/>
          <w:szCs w:val="24"/>
        </w:rPr>
        <w:t xml:space="preserve"> </w:t>
      </w:r>
      <w:r>
        <w:rPr>
          <w:rFonts w:ascii="Cardo" w:eastAsia="Cardo" w:hAnsi="Cardo" w:cs="Cardo"/>
          <w:b/>
          <w:sz w:val="24"/>
          <w:szCs w:val="24"/>
        </w:rPr>
        <w:t xml:space="preserve">→ Notified by </w:t>
      </w:r>
      <w:r w:rsidR="003F2251">
        <w:rPr>
          <w:rFonts w:ascii="Cardo" w:eastAsia="Cardo" w:hAnsi="Cardo" w:cs="Cardo"/>
          <w:b/>
          <w:sz w:val="24"/>
          <w:szCs w:val="24"/>
        </w:rPr>
        <w:t>February 16th</w:t>
      </w:r>
    </w:p>
    <w:p w14:paraId="2539F50B" w14:textId="2B4D7B7B" w:rsidR="008327F8" w:rsidRDefault="000B2DA2">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events occurring in autumn semester: </w:t>
      </w:r>
      <w:r>
        <w:rPr>
          <w:rFonts w:ascii="Cardo" w:eastAsia="Cardo" w:hAnsi="Cardo" w:cs="Cardo"/>
          <w:b/>
          <w:sz w:val="24"/>
          <w:szCs w:val="24"/>
        </w:rPr>
        <w:t xml:space="preserve">March </w:t>
      </w:r>
      <w:r w:rsidR="003F2251">
        <w:rPr>
          <w:rFonts w:ascii="Cardo" w:eastAsia="Cardo" w:hAnsi="Cardo" w:cs="Cardo"/>
          <w:b/>
          <w:sz w:val="24"/>
          <w:szCs w:val="24"/>
        </w:rPr>
        <w:t>29</w:t>
      </w:r>
      <w:r>
        <w:rPr>
          <w:rFonts w:ascii="Cardo" w:eastAsia="Cardo" w:hAnsi="Cardo" w:cs="Cardo"/>
          <w:b/>
          <w:sz w:val="24"/>
          <w:szCs w:val="24"/>
        </w:rPr>
        <w:t>t</w:t>
      </w:r>
      <w:r w:rsidR="003F2251">
        <w:rPr>
          <w:rFonts w:ascii="Cardo" w:eastAsia="Cardo" w:hAnsi="Cardo" w:cs="Cardo"/>
          <w:b/>
          <w:sz w:val="24"/>
          <w:szCs w:val="24"/>
        </w:rPr>
        <w:t>h</w:t>
      </w:r>
      <w:r>
        <w:rPr>
          <w:rFonts w:ascii="Cardo" w:eastAsia="Cardo" w:hAnsi="Cardo" w:cs="Cardo"/>
          <w:b/>
          <w:sz w:val="24"/>
          <w:szCs w:val="24"/>
        </w:rPr>
        <w:t xml:space="preserve"> → Notified by </w:t>
      </w:r>
      <w:r w:rsidR="003F2251">
        <w:rPr>
          <w:rFonts w:ascii="Cardo" w:eastAsia="Cardo" w:hAnsi="Cardo" w:cs="Cardo"/>
          <w:b/>
          <w:sz w:val="24"/>
          <w:szCs w:val="24"/>
        </w:rPr>
        <w:t>May 3rd</w:t>
      </w:r>
      <w:r>
        <w:rPr>
          <w:rFonts w:ascii="Cardo" w:eastAsia="Cardo" w:hAnsi="Cardo" w:cs="Cardo"/>
          <w:b/>
          <w:sz w:val="24"/>
          <w:szCs w:val="24"/>
        </w:rPr>
        <w:t xml:space="preserve"> </w:t>
      </w:r>
    </w:p>
    <w:p w14:paraId="3B7A5BAC" w14:textId="77777777" w:rsidR="008327F8" w:rsidRDefault="000B2DA2">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Funding will not be provided for the summer semester </w:t>
      </w:r>
      <w:r>
        <w:br w:type="page"/>
      </w:r>
    </w:p>
    <w:p w14:paraId="601BA38F" w14:textId="77777777" w:rsidR="008327F8" w:rsidRDefault="000B2DA2">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lastRenderedPageBreak/>
        <w:t>Greek Programming Board - Programming Funding Application</w:t>
      </w:r>
      <w:r>
        <w:rPr>
          <w:rFonts w:ascii="Times New Roman" w:eastAsia="Times New Roman" w:hAnsi="Times New Roman" w:cs="Times New Roman"/>
          <w:sz w:val="24"/>
          <w:szCs w:val="24"/>
        </w:rPr>
        <w:t xml:space="preserve"> </w:t>
      </w:r>
    </w:p>
    <w:p w14:paraId="1F5E8921" w14:textId="77777777" w:rsidR="008327F8" w:rsidRDefault="008327F8">
      <w:pPr>
        <w:jc w:val="center"/>
        <w:rPr>
          <w:rFonts w:ascii="Times New Roman" w:eastAsia="Times New Roman" w:hAnsi="Times New Roman" w:cs="Times New Roman"/>
          <w:sz w:val="24"/>
          <w:szCs w:val="24"/>
        </w:rPr>
      </w:pPr>
    </w:p>
    <w:p w14:paraId="08BF8B36" w14:textId="7CB24905" w:rsidR="008327F8" w:rsidRDefault="000B2DA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have any questions or need additional assistance, please contact the current Greek Programming Board </w:t>
      </w:r>
      <w:r w:rsidR="00D0007E">
        <w:rPr>
          <w:rFonts w:ascii="Times New Roman" w:eastAsia="Times New Roman" w:hAnsi="Times New Roman" w:cs="Times New Roman"/>
          <w:sz w:val="24"/>
          <w:szCs w:val="24"/>
        </w:rPr>
        <w:t xml:space="preserve">Vice </w:t>
      </w:r>
      <w:r>
        <w:rPr>
          <w:rFonts w:ascii="Times New Roman" w:eastAsia="Times New Roman" w:hAnsi="Times New Roman" w:cs="Times New Roman"/>
          <w:sz w:val="24"/>
          <w:szCs w:val="24"/>
        </w:rPr>
        <w:t>President</w:t>
      </w:r>
      <w:r w:rsidR="00D0007E">
        <w:rPr>
          <w:rFonts w:ascii="Times New Roman" w:eastAsia="Times New Roman" w:hAnsi="Times New Roman" w:cs="Times New Roman"/>
          <w:sz w:val="24"/>
          <w:szCs w:val="24"/>
        </w:rPr>
        <w:t xml:space="preserve"> of Finance</w:t>
      </w:r>
      <w:r>
        <w:rPr>
          <w:rFonts w:ascii="Times New Roman" w:eastAsia="Times New Roman" w:hAnsi="Times New Roman" w:cs="Times New Roman"/>
          <w:sz w:val="24"/>
          <w:szCs w:val="24"/>
        </w:rPr>
        <w:t xml:space="preserve"> at </w:t>
      </w:r>
      <w:hyperlink r:id="rId7" w:history="1">
        <w:r w:rsidR="00D0007E" w:rsidRPr="00A81692">
          <w:rPr>
            <w:rStyle w:val="Hyperlink"/>
          </w:rPr>
          <w:t>cummins.202@osu.edu</w:t>
        </w:r>
      </w:hyperlink>
      <w:r w:rsidR="00D0007E">
        <w:t xml:space="preserve"> </w:t>
      </w:r>
      <w:r>
        <w:rPr>
          <w:rFonts w:ascii="Times New Roman" w:eastAsia="Times New Roman" w:hAnsi="Times New Roman" w:cs="Times New Roman"/>
          <w:sz w:val="24"/>
          <w:szCs w:val="24"/>
        </w:rPr>
        <w:t xml:space="preserve"> </w:t>
      </w:r>
    </w:p>
    <w:p w14:paraId="374C5063" w14:textId="77777777" w:rsidR="008327F8" w:rsidRDefault="008327F8">
      <w:pPr>
        <w:rPr>
          <w:rFonts w:ascii="Times New Roman" w:eastAsia="Times New Roman" w:hAnsi="Times New Roman" w:cs="Times New Roman"/>
          <w:sz w:val="24"/>
          <w:szCs w:val="24"/>
        </w:rPr>
      </w:pPr>
    </w:p>
    <w:p w14:paraId="05B4C188" w14:textId="77777777" w:rsidR="008327F8" w:rsidRDefault="000B2DA2">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inline distT="114300" distB="114300" distL="114300" distR="114300" wp14:anchorId="40207F11" wp14:editId="39B7772F">
                <wp:extent cx="5544376" cy="672359"/>
                <wp:effectExtent l="0" t="0" r="0" b="0"/>
                <wp:docPr id="1" name="Group 1"/>
                <wp:cNvGraphicFramePr/>
                <a:graphic xmlns:a="http://schemas.openxmlformats.org/drawingml/2006/main">
                  <a:graphicData uri="http://schemas.microsoft.com/office/word/2010/wordprocessingGroup">
                    <wpg:wgp>
                      <wpg:cNvGrpSpPr/>
                      <wpg:grpSpPr>
                        <a:xfrm>
                          <a:off x="0" y="0"/>
                          <a:ext cx="5544376" cy="672359"/>
                          <a:chOff x="590075" y="835950"/>
                          <a:chExt cx="5084400" cy="600000"/>
                        </a:xfrm>
                      </wpg:grpSpPr>
                      <wps:wsp>
                        <wps:cNvPr id="2" name="Rounded Rectangle 2"/>
                        <wps:cNvSpPr/>
                        <wps:spPr>
                          <a:xfrm>
                            <a:off x="590075" y="835950"/>
                            <a:ext cx="5084400" cy="600000"/>
                          </a:xfrm>
                          <a:prstGeom prst="roundRect">
                            <a:avLst>
                              <a:gd name="adj" fmla="val 16667"/>
                            </a:avLst>
                          </a:prstGeom>
                          <a:noFill/>
                          <a:ln w="9525" cap="flat" cmpd="sng">
                            <a:solidFill>
                              <a:srgbClr val="000000"/>
                            </a:solidFill>
                            <a:prstDash val="solid"/>
                            <a:round/>
                            <a:headEnd type="none" w="sm" len="sm"/>
                            <a:tailEnd type="none" w="sm" len="sm"/>
                          </a:ln>
                        </wps:spPr>
                        <wps:txbx>
                          <w:txbxContent>
                            <w:p w14:paraId="2186AC3D" w14:textId="77777777" w:rsidR="008327F8" w:rsidRDefault="000B2DA2">
                              <w:pPr>
                                <w:spacing w:line="240" w:lineRule="auto"/>
                                <w:jc w:val="center"/>
                                <w:textDirection w:val="btLr"/>
                              </w:pPr>
                              <w:r>
                                <w:rPr>
                                  <w:rFonts w:ascii="Times New Roman" w:eastAsia="Times New Roman" w:hAnsi="Times New Roman" w:cs="Times New Roman"/>
                                  <w:color w:val="000000"/>
                                  <w:sz w:val="20"/>
                                </w:rPr>
                                <w:t>Application Deadline</w:t>
                              </w:r>
                            </w:p>
                            <w:p w14:paraId="468A5B34" w14:textId="706D6E22" w:rsidR="008327F8" w:rsidRDefault="00C20458">
                              <w:pPr>
                                <w:spacing w:line="240" w:lineRule="auto"/>
                                <w:ind w:left="720" w:firstLine="720"/>
                                <w:textDirection w:val="btLr"/>
                              </w:pPr>
                              <w:r>
                                <w:rPr>
                                  <w:rFonts w:ascii="Times New Roman" w:eastAsia="Times New Roman" w:hAnsi="Times New Roman" w:cs="Times New Roman"/>
                                  <w:color w:val="000000"/>
                                  <w:sz w:val="20"/>
                                </w:rPr>
                                <w:t>February 16</w:t>
                              </w:r>
                              <w:r w:rsidRPr="00C20458">
                                <w:rPr>
                                  <w:rFonts w:ascii="Times New Roman" w:eastAsia="Times New Roman" w:hAnsi="Times New Roman" w:cs="Times New Roman"/>
                                  <w:color w:val="000000"/>
                                  <w:sz w:val="20"/>
                                  <w:vertAlign w:val="superscript"/>
                                </w:rPr>
                                <w:t>th</w:t>
                              </w:r>
                              <w:r>
                                <w:rPr>
                                  <w:rFonts w:ascii="Times New Roman" w:eastAsia="Times New Roman" w:hAnsi="Times New Roman" w:cs="Times New Roman"/>
                                  <w:color w:val="000000"/>
                                  <w:sz w:val="20"/>
                                </w:rPr>
                                <w:t xml:space="preserve"> </w:t>
                              </w:r>
                              <w:r w:rsidR="000B2DA2">
                                <w:rPr>
                                  <w:rFonts w:ascii="Times New Roman" w:eastAsia="Times New Roman" w:hAnsi="Times New Roman" w:cs="Times New Roman"/>
                                  <w:color w:val="000000"/>
                                  <w:sz w:val="20"/>
                                </w:rPr>
                                <w:t xml:space="preserve">- Spring </w:t>
                              </w:r>
                              <w:r w:rsidR="000B2DA2">
                                <w:rPr>
                                  <w:rFonts w:ascii="Times New Roman" w:eastAsia="Times New Roman" w:hAnsi="Times New Roman" w:cs="Times New Roman"/>
                                  <w:color w:val="000000"/>
                                  <w:sz w:val="20"/>
                                </w:rPr>
                                <w:tab/>
                                <w:t xml:space="preserve">                                                 Ma</w:t>
                              </w:r>
                              <w:r>
                                <w:rPr>
                                  <w:rFonts w:ascii="Times New Roman" w:eastAsia="Times New Roman" w:hAnsi="Times New Roman" w:cs="Times New Roman"/>
                                  <w:color w:val="000000"/>
                                  <w:sz w:val="20"/>
                                </w:rPr>
                                <w:t>y 3</w:t>
                              </w:r>
                              <w:r w:rsidRPr="00C20458">
                                <w:rPr>
                                  <w:rFonts w:ascii="Times New Roman" w:eastAsia="Times New Roman" w:hAnsi="Times New Roman" w:cs="Times New Roman"/>
                                  <w:color w:val="000000"/>
                                  <w:sz w:val="20"/>
                                  <w:vertAlign w:val="superscript"/>
                                </w:rPr>
                                <w:t>rd</w:t>
                              </w:r>
                              <w:r w:rsidR="000B2DA2">
                                <w:rPr>
                                  <w:rFonts w:ascii="Times New Roman" w:eastAsia="Times New Roman" w:hAnsi="Times New Roman" w:cs="Times New Roman"/>
                                  <w:color w:val="000000"/>
                                  <w:sz w:val="20"/>
                                </w:rPr>
                                <w:t xml:space="preserve"> - Fall</w:t>
                              </w:r>
                            </w:p>
                          </w:txbxContent>
                        </wps:txbx>
                        <wps:bodyPr spcFirstLastPara="1" wrap="square" lIns="91425" tIns="91425" rIns="91425" bIns="91425" anchor="ctr" anchorCtr="0">
                          <a:noAutofit/>
                        </wps:bodyPr>
                      </wps:wsp>
                      <wps:wsp>
                        <wps:cNvPr id="3" name="Oval 3"/>
                        <wps:cNvSpPr/>
                        <wps:spPr>
                          <a:xfrm>
                            <a:off x="944150" y="1145725"/>
                            <a:ext cx="147600" cy="157200"/>
                          </a:xfrm>
                          <a:prstGeom prst="ellipse">
                            <a:avLst/>
                          </a:prstGeom>
                          <a:noFill/>
                          <a:ln w="9525" cap="flat" cmpd="sng">
                            <a:solidFill>
                              <a:srgbClr val="000000"/>
                            </a:solidFill>
                            <a:prstDash val="solid"/>
                            <a:round/>
                            <a:headEnd type="none" w="sm" len="sm"/>
                            <a:tailEnd type="none" w="sm" len="sm"/>
                          </a:ln>
                        </wps:spPr>
                        <wps:txbx>
                          <w:txbxContent>
                            <w:p w14:paraId="6F9455CF" w14:textId="77777777" w:rsidR="008327F8" w:rsidRDefault="008327F8">
                              <w:pPr>
                                <w:spacing w:line="240" w:lineRule="auto"/>
                                <w:textDirection w:val="btLr"/>
                              </w:pPr>
                            </w:p>
                          </w:txbxContent>
                        </wps:txbx>
                        <wps:bodyPr spcFirstLastPara="1" wrap="square" lIns="91425" tIns="91425" rIns="91425" bIns="91425" anchor="ctr" anchorCtr="0">
                          <a:noAutofit/>
                        </wps:bodyPr>
                      </wps:wsp>
                      <wps:wsp>
                        <wps:cNvPr id="4" name="Oval 4"/>
                        <wps:cNvSpPr/>
                        <wps:spPr>
                          <a:xfrm>
                            <a:off x="3869875" y="1145725"/>
                            <a:ext cx="147600" cy="157200"/>
                          </a:xfrm>
                          <a:prstGeom prst="ellipse">
                            <a:avLst/>
                          </a:prstGeom>
                          <a:noFill/>
                          <a:ln w="9525" cap="flat" cmpd="sng">
                            <a:solidFill>
                              <a:srgbClr val="000000"/>
                            </a:solidFill>
                            <a:prstDash val="solid"/>
                            <a:round/>
                            <a:headEnd type="none" w="sm" len="sm"/>
                            <a:tailEnd type="none" w="sm" len="sm"/>
                          </a:ln>
                        </wps:spPr>
                        <wps:txbx>
                          <w:txbxContent>
                            <w:p w14:paraId="0A3E241E" w14:textId="77777777" w:rsidR="008327F8" w:rsidRDefault="008327F8">
                              <w:pPr>
                                <w:spacing w:line="240" w:lineRule="auto"/>
                                <w:textDirection w:val="btLr"/>
                              </w:pPr>
                            </w:p>
                          </w:txbxContent>
                        </wps:txbx>
                        <wps:bodyPr spcFirstLastPara="1" wrap="square" lIns="91425" tIns="91425" rIns="91425" bIns="91425" anchor="ctr" anchorCtr="0">
                          <a:noAutofit/>
                        </wps:bodyPr>
                      </wps:wsp>
                    </wpg:wgp>
                  </a:graphicData>
                </a:graphic>
              </wp:inline>
            </w:drawing>
          </mc:Choice>
          <mc:Fallback>
            <w:pict>
              <v:group w14:anchorId="40207F11" id="Group 1" o:spid="_x0000_s1026" style="width:436.55pt;height:52.95pt;mso-position-horizontal-relative:char;mso-position-vertical-relative:line" coordorigin="5900,8359" coordsize="50844,6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">
                <v:roundrect id="Rounded Rectangle 2" o:spid="_x0000_s1027" style="position:absolute;left:5900;top:8359;width:50844;height:6000;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" filled="f">
                  <v:stroke startarrowwidth="narrow" startarrowlength="short" endarrowwidth="narrow" endarrowlength="short"/>
                  <v:textbox inset="2.53958mm,2.53958mm,2.53958mm,2.53958mm">
                    <w:txbxContent>
                      <w:p w14:paraId="2186AC3D" w14:textId="77777777" w:rsidR="008327F8" w:rsidRDefault="000B2DA2">
                        <w:pPr>
                          <w:spacing w:line="240" w:lineRule="auto"/>
                          <w:jc w:val="center"/>
                          <w:textDirection w:val="btLr"/>
                        </w:pPr>
                        <w:r>
                          <w:rPr>
                            <w:rFonts w:ascii="Times New Roman" w:eastAsia="Times New Roman" w:hAnsi="Times New Roman" w:cs="Times New Roman"/>
                            <w:color w:val="000000"/>
                            <w:sz w:val="20"/>
                          </w:rPr>
                          <w:t>Application Deadline</w:t>
                        </w:r>
                      </w:p>
                      <w:p w14:paraId="468A5B34" w14:textId="706D6E22" w:rsidR="008327F8" w:rsidRDefault="00C20458">
                        <w:pPr>
                          <w:spacing w:line="240" w:lineRule="auto"/>
                          <w:ind w:left="720" w:firstLine="720"/>
                          <w:textDirection w:val="btLr"/>
                        </w:pPr>
                        <w:r>
                          <w:rPr>
                            <w:rFonts w:ascii="Times New Roman" w:eastAsia="Times New Roman" w:hAnsi="Times New Roman" w:cs="Times New Roman"/>
                            <w:color w:val="000000"/>
                            <w:sz w:val="20"/>
                          </w:rPr>
                          <w:t>February 16</w:t>
                        </w:r>
                        <w:r w:rsidRPr="00C20458">
                          <w:rPr>
                            <w:rFonts w:ascii="Times New Roman" w:eastAsia="Times New Roman" w:hAnsi="Times New Roman" w:cs="Times New Roman"/>
                            <w:color w:val="000000"/>
                            <w:sz w:val="20"/>
                            <w:vertAlign w:val="superscript"/>
                          </w:rPr>
                          <w:t>th</w:t>
                        </w:r>
                        <w:r>
                          <w:rPr>
                            <w:rFonts w:ascii="Times New Roman" w:eastAsia="Times New Roman" w:hAnsi="Times New Roman" w:cs="Times New Roman"/>
                            <w:color w:val="000000"/>
                            <w:sz w:val="20"/>
                          </w:rPr>
                          <w:t xml:space="preserve"> </w:t>
                        </w:r>
                        <w:r w:rsidR="000B2DA2">
                          <w:rPr>
                            <w:rFonts w:ascii="Times New Roman" w:eastAsia="Times New Roman" w:hAnsi="Times New Roman" w:cs="Times New Roman"/>
                            <w:color w:val="000000"/>
                            <w:sz w:val="20"/>
                          </w:rPr>
                          <w:t xml:space="preserve">- Spring </w:t>
                        </w:r>
                        <w:r w:rsidR="000B2DA2">
                          <w:rPr>
                            <w:rFonts w:ascii="Times New Roman" w:eastAsia="Times New Roman" w:hAnsi="Times New Roman" w:cs="Times New Roman"/>
                            <w:color w:val="000000"/>
                            <w:sz w:val="20"/>
                          </w:rPr>
                          <w:tab/>
                          <w:t xml:space="preserve">                                                 Ma</w:t>
                        </w:r>
                        <w:r>
                          <w:rPr>
                            <w:rFonts w:ascii="Times New Roman" w:eastAsia="Times New Roman" w:hAnsi="Times New Roman" w:cs="Times New Roman"/>
                            <w:color w:val="000000"/>
                            <w:sz w:val="20"/>
                          </w:rPr>
                          <w:t>y 3</w:t>
                        </w:r>
                        <w:r w:rsidRPr="00C20458">
                          <w:rPr>
                            <w:rFonts w:ascii="Times New Roman" w:eastAsia="Times New Roman" w:hAnsi="Times New Roman" w:cs="Times New Roman"/>
                            <w:color w:val="000000"/>
                            <w:sz w:val="20"/>
                            <w:vertAlign w:val="superscript"/>
                          </w:rPr>
                          <w:t>rd</w:t>
                        </w:r>
                        <w:r w:rsidR="000B2DA2">
                          <w:rPr>
                            <w:rFonts w:ascii="Times New Roman" w:eastAsia="Times New Roman" w:hAnsi="Times New Roman" w:cs="Times New Roman"/>
                            <w:color w:val="000000"/>
                            <w:sz w:val="20"/>
                          </w:rPr>
                          <w:t xml:space="preserve"> - Fall</w:t>
                        </w:r>
                      </w:p>
                    </w:txbxContent>
                  </v:textbox>
                </v:roundrect>
                <v:oval id="Oval 3" o:spid="_x0000_s1028" style="position:absolute;left:9441;top:11457;width:1476;height:157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" filled="f">
                  <v:stroke startarrowwidth="narrow" startarrowlength="short" endarrowwidth="narrow" endarrowlength="short"/>
                  <v:textbox inset="2.53958mm,2.53958mm,2.53958mm,2.53958mm">
                    <w:txbxContent>
                      <w:p w14:paraId="6F9455CF" w14:textId="77777777" w:rsidR="008327F8" w:rsidRDefault="008327F8">
                        <w:pPr>
                          <w:spacing w:line="240" w:lineRule="auto"/>
                          <w:textDirection w:val="btLr"/>
                        </w:pPr>
                      </w:p>
                    </w:txbxContent>
                  </v:textbox>
                </v:oval>
                <v:oval id="Oval 4" o:spid="_x0000_s1029" style="position:absolute;left:38698;top:11457;width:1476;height:157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" filled="f">
                  <v:stroke startarrowwidth="narrow" startarrowlength="short" endarrowwidth="narrow" endarrowlength="short"/>
                  <v:textbox inset="2.53958mm,2.53958mm,2.53958mm,2.53958mm">
                    <w:txbxContent>
                      <w:p w14:paraId="0A3E241E" w14:textId="77777777" w:rsidR="008327F8" w:rsidRDefault="008327F8">
                        <w:pPr>
                          <w:spacing w:line="240" w:lineRule="auto"/>
                          <w:textDirection w:val="btLr"/>
                        </w:pPr>
                      </w:p>
                    </w:txbxContent>
                  </v:textbox>
                </v:oval>
                <w10:anchorlock/>
              </v:group>
            </w:pict>
          </mc:Fallback>
        </mc:AlternateContent>
      </w:r>
    </w:p>
    <w:p w14:paraId="0271308A" w14:textId="77777777" w:rsidR="008327F8" w:rsidRDefault="008327F8">
      <w:pPr>
        <w:jc w:val="center"/>
        <w:rPr>
          <w:rFonts w:ascii="Times New Roman" w:eastAsia="Times New Roman" w:hAnsi="Times New Roman" w:cs="Times New Roman"/>
          <w:sz w:val="24"/>
          <w:szCs w:val="24"/>
        </w:rPr>
      </w:pPr>
    </w:p>
    <w:p w14:paraId="4B5FBF1A" w14:textId="77777777" w:rsidR="008327F8" w:rsidRDefault="000B2DA2">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inline distT="114300" distB="114300" distL="114300" distR="114300" wp14:anchorId="4E640EE7" wp14:editId="6F9CA309">
                <wp:extent cx="5544376" cy="672359"/>
                <wp:effectExtent l="0" t="0" r="0" b="0"/>
                <wp:docPr id="5" name="Group 5"/>
                <wp:cNvGraphicFramePr/>
                <a:graphic xmlns:a="http://schemas.openxmlformats.org/drawingml/2006/main">
                  <a:graphicData uri="http://schemas.microsoft.com/office/word/2010/wordprocessingGroup">
                    <wpg:wgp>
                      <wpg:cNvGrpSpPr/>
                      <wpg:grpSpPr>
                        <a:xfrm>
                          <a:off x="0" y="0"/>
                          <a:ext cx="5544376" cy="672359"/>
                          <a:chOff x="590075" y="835950"/>
                          <a:chExt cx="5084400" cy="600000"/>
                        </a:xfrm>
                      </wpg:grpSpPr>
                      <wps:wsp>
                        <wps:cNvPr id="6" name="Rounded Rectangle 6"/>
                        <wps:cNvSpPr/>
                        <wps:spPr>
                          <a:xfrm>
                            <a:off x="590075" y="835950"/>
                            <a:ext cx="5084400" cy="600000"/>
                          </a:xfrm>
                          <a:prstGeom prst="roundRect">
                            <a:avLst>
                              <a:gd name="adj" fmla="val 16667"/>
                            </a:avLst>
                          </a:prstGeom>
                          <a:noFill/>
                          <a:ln w="9525" cap="flat" cmpd="sng">
                            <a:solidFill>
                              <a:srgbClr val="000000"/>
                            </a:solidFill>
                            <a:prstDash val="solid"/>
                            <a:round/>
                            <a:headEnd type="none" w="sm" len="sm"/>
                            <a:tailEnd type="none" w="sm" len="sm"/>
                          </a:ln>
                        </wps:spPr>
                        <wps:txbx>
                          <w:txbxContent>
                            <w:p w14:paraId="486EDCA7" w14:textId="77777777" w:rsidR="008327F8" w:rsidRDefault="000B2DA2">
                              <w:pPr>
                                <w:spacing w:line="240" w:lineRule="auto"/>
                                <w:jc w:val="center"/>
                                <w:textDirection w:val="btLr"/>
                              </w:pPr>
                              <w:r>
                                <w:rPr>
                                  <w:rFonts w:ascii="Times New Roman" w:eastAsia="Times New Roman" w:hAnsi="Times New Roman" w:cs="Times New Roman"/>
                                  <w:color w:val="000000"/>
                                  <w:sz w:val="20"/>
                                </w:rPr>
                                <w:t>Amount Requested:</w:t>
                              </w:r>
                            </w:p>
                            <w:p w14:paraId="6013E036" w14:textId="77777777" w:rsidR="008327F8" w:rsidRDefault="008327F8">
                              <w:pPr>
                                <w:spacing w:line="240" w:lineRule="auto"/>
                                <w:jc w:val="center"/>
                                <w:textDirection w:val="btLr"/>
                              </w:pPr>
                            </w:p>
                            <w:p w14:paraId="758D66E2" w14:textId="77777777" w:rsidR="008327F8" w:rsidRDefault="008327F8">
                              <w:pPr>
                                <w:spacing w:line="240" w:lineRule="auto"/>
                                <w:ind w:left="720" w:firstLine="720"/>
                                <w:textDirection w:val="btLr"/>
                              </w:pPr>
                            </w:p>
                          </w:txbxContent>
                        </wps:txbx>
                        <wps:bodyPr spcFirstLastPara="1" wrap="square" lIns="91425" tIns="91425" rIns="91425" bIns="91425" anchor="ctr" anchorCtr="0">
                          <a:noAutofit/>
                        </wps:bodyPr>
                      </wps:wsp>
                      <wps:wsp>
                        <wps:cNvPr id="7" name="Straight Arrow Connector 7"/>
                        <wps:cNvCnPr/>
                        <wps:spPr>
                          <a:xfrm>
                            <a:off x="2624975" y="1341025"/>
                            <a:ext cx="1014600" cy="0"/>
                          </a:xfrm>
                          <a:prstGeom prst="straightConnector1">
                            <a:avLst/>
                          </a:prstGeom>
                          <a:noFill/>
                          <a:ln w="9525" cap="flat" cmpd="sng">
                            <a:solidFill>
                              <a:srgbClr val="000000"/>
                            </a:solidFill>
                            <a:prstDash val="solid"/>
                            <a:round/>
                            <a:headEnd type="none" w="med" len="med"/>
                            <a:tailEnd type="none" w="med" len="med"/>
                          </a:ln>
                        </wps:spPr>
                        <wps:bodyPr/>
                      </wps:wsp>
                    </wpg:wgp>
                  </a:graphicData>
                </a:graphic>
              </wp:inline>
            </w:drawing>
          </mc:Choice>
          <mc:Fallback>
            <w:pict>
              <v:group w14:anchorId="4E640EE7" id="Group 5" o:spid="_x0000_s1030" style="width:436.55pt;height:52.95pt;mso-position-horizontal-relative:char;mso-position-vertical-relative:line" coordorigin="5900,8359" coordsize="50844,6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">
                <v:roundrect id="Rounded Rectangle 6" o:spid="_x0000_s1031" style="position:absolute;left:5900;top:8359;width:50844;height:6000;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" filled="f">
                  <v:stroke startarrowwidth="narrow" startarrowlength="short" endarrowwidth="narrow" endarrowlength="short"/>
                  <v:textbox inset="2.53958mm,2.53958mm,2.53958mm,2.53958mm">
                    <w:txbxContent>
                      <w:p w14:paraId="486EDCA7" w14:textId="77777777" w:rsidR="008327F8" w:rsidRDefault="000B2DA2">
                        <w:pPr>
                          <w:spacing w:line="240" w:lineRule="auto"/>
                          <w:jc w:val="center"/>
                          <w:textDirection w:val="btLr"/>
                        </w:pPr>
                        <w:r>
                          <w:rPr>
                            <w:rFonts w:ascii="Times New Roman" w:eastAsia="Times New Roman" w:hAnsi="Times New Roman" w:cs="Times New Roman"/>
                            <w:color w:val="000000"/>
                            <w:sz w:val="20"/>
                          </w:rPr>
                          <w:t>Amount Requested:</w:t>
                        </w:r>
                      </w:p>
                      <w:p w14:paraId="6013E036" w14:textId="77777777" w:rsidR="008327F8" w:rsidRDefault="008327F8">
                        <w:pPr>
                          <w:spacing w:line="240" w:lineRule="auto"/>
                          <w:jc w:val="center"/>
                          <w:textDirection w:val="btLr"/>
                        </w:pPr>
                      </w:p>
                      <w:p w14:paraId="758D66E2" w14:textId="77777777" w:rsidR="008327F8" w:rsidRDefault="008327F8">
                        <w:pPr>
                          <w:spacing w:line="240" w:lineRule="auto"/>
                          <w:ind w:left="720" w:firstLine="720"/>
                          <w:textDirection w:val="btLr"/>
                        </w:pPr>
                      </w:p>
                    </w:txbxContent>
                  </v:textbox>
                </v:roundrect>
                <v:shapetype id="_x0000_t32" coordsize="21600,21600" o:spt="32" o:oned="t" path="m,l21600,21600e" filled="f">
                  <v:path arrowok="t" fillok="f" o:connecttype="none"/>
                  <o:lock v:ext="edit" shapetype="t"/>
                </v:shapetype>
                <v:shape id="Straight Arrow Connector 7" o:spid="_x0000_s1032" type="#_x0000_t32" style="position:absolute;left:26249;top:13410;width:10146;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"/>
                <w10:anchorlock/>
              </v:group>
            </w:pict>
          </mc:Fallback>
        </mc:AlternateContent>
      </w:r>
    </w:p>
    <w:p w14:paraId="33331F4A" w14:textId="77777777" w:rsidR="008327F8" w:rsidRDefault="008327F8">
      <w:pPr>
        <w:jc w:val="center"/>
        <w:rPr>
          <w:rFonts w:ascii="Times New Roman" w:eastAsia="Times New Roman" w:hAnsi="Times New Roman" w:cs="Times New Roman"/>
          <w:sz w:val="24"/>
          <w:szCs w:val="24"/>
        </w:rPr>
      </w:pPr>
    </w:p>
    <w:p w14:paraId="4B44385E" w14:textId="77777777" w:rsidR="008327F8" w:rsidRDefault="000B2DA2">
      <w:pPr>
        <w:rPr>
          <w:rFonts w:ascii="Times New Roman" w:eastAsia="Times New Roman" w:hAnsi="Times New Roman" w:cs="Times New Roman"/>
          <w:sz w:val="24"/>
          <w:szCs w:val="24"/>
        </w:rPr>
      </w:pPr>
      <w:r>
        <w:rPr>
          <w:rFonts w:ascii="Times New Roman" w:eastAsia="Times New Roman" w:hAnsi="Times New Roman" w:cs="Times New Roman"/>
          <w:b/>
          <w:i/>
          <w:sz w:val="24"/>
          <w:szCs w:val="24"/>
        </w:rPr>
        <w:t>Applicant Information:</w:t>
      </w:r>
    </w:p>
    <w:p w14:paraId="133349DD" w14:textId="77777777" w:rsidR="008327F8" w:rsidRDefault="008327F8">
      <w:pPr>
        <w:rPr>
          <w:rFonts w:ascii="Times New Roman" w:eastAsia="Times New Roman" w:hAnsi="Times New Roman" w:cs="Times New Roman"/>
          <w:sz w:val="24"/>
          <w:szCs w:val="24"/>
        </w:rPr>
      </w:pPr>
    </w:p>
    <w:p w14:paraId="31A5635A" w14:textId="77777777" w:rsidR="008327F8" w:rsidRDefault="000B2DA2">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Organization:</w:t>
      </w:r>
      <w:r>
        <w:rPr>
          <w:rFonts w:ascii="Times New Roman" w:eastAsia="Times New Roman" w:hAnsi="Times New Roman" w:cs="Times New Roman"/>
          <w:sz w:val="24"/>
          <w:szCs w:val="24"/>
        </w:rPr>
        <w:t xml:space="preserve"> </w:t>
      </w:r>
    </w:p>
    <w:p w14:paraId="30E132C9" w14:textId="77777777" w:rsidR="008327F8" w:rsidRDefault="008327F8">
      <w:pPr>
        <w:rPr>
          <w:rFonts w:ascii="Times New Roman" w:eastAsia="Times New Roman" w:hAnsi="Times New Roman" w:cs="Times New Roman"/>
          <w:sz w:val="24"/>
          <w:szCs w:val="24"/>
        </w:rPr>
      </w:pPr>
    </w:p>
    <w:p w14:paraId="4A66209C" w14:textId="77777777" w:rsidR="008327F8" w:rsidRDefault="000B2DA2">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Primary Contact Name: </w:t>
      </w:r>
    </w:p>
    <w:p w14:paraId="4AFDE779" w14:textId="77777777" w:rsidR="008327F8" w:rsidRDefault="008327F8">
      <w:pPr>
        <w:rPr>
          <w:rFonts w:ascii="Times New Roman" w:eastAsia="Times New Roman" w:hAnsi="Times New Roman" w:cs="Times New Roman"/>
          <w:sz w:val="24"/>
          <w:szCs w:val="24"/>
          <w:u w:val="single"/>
        </w:rPr>
      </w:pPr>
    </w:p>
    <w:p w14:paraId="09A5EEE4" w14:textId="77777777" w:rsidR="008327F8" w:rsidRDefault="000B2DA2">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Primary Contact Position: </w:t>
      </w:r>
    </w:p>
    <w:p w14:paraId="3DCA63D1" w14:textId="77777777" w:rsidR="008327F8" w:rsidRDefault="008327F8">
      <w:pPr>
        <w:rPr>
          <w:rFonts w:ascii="Times New Roman" w:eastAsia="Times New Roman" w:hAnsi="Times New Roman" w:cs="Times New Roman"/>
          <w:sz w:val="24"/>
          <w:szCs w:val="24"/>
          <w:u w:val="single"/>
        </w:rPr>
      </w:pPr>
    </w:p>
    <w:p w14:paraId="18640B3D" w14:textId="77777777" w:rsidR="008327F8" w:rsidRDefault="000B2DA2">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Primary Contact Phone: </w:t>
      </w:r>
    </w:p>
    <w:p w14:paraId="510FF37C" w14:textId="77777777" w:rsidR="008327F8" w:rsidRDefault="008327F8">
      <w:pPr>
        <w:rPr>
          <w:rFonts w:ascii="Times New Roman" w:eastAsia="Times New Roman" w:hAnsi="Times New Roman" w:cs="Times New Roman"/>
          <w:sz w:val="24"/>
          <w:szCs w:val="24"/>
          <w:u w:val="single"/>
        </w:rPr>
      </w:pPr>
    </w:p>
    <w:p w14:paraId="6BFCAB18" w14:textId="77777777" w:rsidR="008327F8" w:rsidRDefault="000B2DA2">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Primary Contact Email: </w:t>
      </w:r>
    </w:p>
    <w:p w14:paraId="573CA9C2" w14:textId="77777777" w:rsidR="008327F8" w:rsidRDefault="008327F8">
      <w:pPr>
        <w:rPr>
          <w:rFonts w:ascii="Times New Roman" w:eastAsia="Times New Roman" w:hAnsi="Times New Roman" w:cs="Times New Roman"/>
          <w:sz w:val="24"/>
          <w:szCs w:val="24"/>
          <w:u w:val="single"/>
        </w:rPr>
      </w:pPr>
    </w:p>
    <w:p w14:paraId="4D496300" w14:textId="77777777" w:rsidR="008327F8" w:rsidRDefault="000B2DA2">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Alternate Contact Name: </w:t>
      </w:r>
    </w:p>
    <w:p w14:paraId="1367C394" w14:textId="77777777" w:rsidR="008327F8" w:rsidRDefault="008327F8">
      <w:pPr>
        <w:rPr>
          <w:rFonts w:ascii="Times New Roman" w:eastAsia="Times New Roman" w:hAnsi="Times New Roman" w:cs="Times New Roman"/>
          <w:sz w:val="24"/>
          <w:szCs w:val="24"/>
          <w:u w:val="single"/>
        </w:rPr>
      </w:pPr>
    </w:p>
    <w:p w14:paraId="0EC6D0AC" w14:textId="77777777" w:rsidR="008327F8" w:rsidRDefault="000B2DA2">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Alternate Contact Position: </w:t>
      </w:r>
    </w:p>
    <w:p w14:paraId="7C400A08" w14:textId="77777777" w:rsidR="008327F8" w:rsidRDefault="008327F8">
      <w:pPr>
        <w:rPr>
          <w:rFonts w:ascii="Times New Roman" w:eastAsia="Times New Roman" w:hAnsi="Times New Roman" w:cs="Times New Roman"/>
          <w:sz w:val="24"/>
          <w:szCs w:val="24"/>
          <w:u w:val="single"/>
        </w:rPr>
      </w:pPr>
    </w:p>
    <w:p w14:paraId="3FCDD3E9" w14:textId="77777777" w:rsidR="008327F8" w:rsidRDefault="000B2DA2">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Alternate Contact Phone: </w:t>
      </w:r>
    </w:p>
    <w:p w14:paraId="564766FD" w14:textId="77777777" w:rsidR="008327F8" w:rsidRDefault="008327F8">
      <w:pPr>
        <w:rPr>
          <w:rFonts w:ascii="Times New Roman" w:eastAsia="Times New Roman" w:hAnsi="Times New Roman" w:cs="Times New Roman"/>
          <w:sz w:val="24"/>
          <w:szCs w:val="24"/>
          <w:u w:val="single"/>
        </w:rPr>
      </w:pPr>
    </w:p>
    <w:p w14:paraId="0C46CD7B" w14:textId="77777777" w:rsidR="008327F8" w:rsidRDefault="000B2DA2">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Alternate Contact Email: </w:t>
      </w:r>
    </w:p>
    <w:p w14:paraId="1345ABCC" w14:textId="77777777" w:rsidR="008327F8" w:rsidRDefault="008327F8">
      <w:pPr>
        <w:rPr>
          <w:rFonts w:ascii="Times New Roman" w:eastAsia="Times New Roman" w:hAnsi="Times New Roman" w:cs="Times New Roman"/>
          <w:sz w:val="24"/>
          <w:szCs w:val="24"/>
          <w:u w:val="single"/>
        </w:rPr>
      </w:pPr>
    </w:p>
    <w:p w14:paraId="72DC68DA" w14:textId="77777777" w:rsidR="008327F8" w:rsidRDefault="000B2DA2">
      <w:pPr>
        <w:rPr>
          <w:rFonts w:ascii="Times New Roman" w:eastAsia="Times New Roman" w:hAnsi="Times New Roman" w:cs="Times New Roman"/>
          <w:sz w:val="24"/>
          <w:szCs w:val="24"/>
          <w:u w:val="single"/>
        </w:rPr>
      </w:pPr>
      <w:r>
        <w:br w:type="page"/>
      </w:r>
    </w:p>
    <w:p w14:paraId="0CAF78CC" w14:textId="6A4920BC" w:rsidR="008327F8" w:rsidRDefault="000B2DA2">
      <w:pPr>
        <w:rPr>
          <w:rFonts w:ascii="Times New Roman" w:eastAsia="Times New Roman" w:hAnsi="Times New Roman" w:cs="Times New Roman"/>
          <w:sz w:val="24"/>
          <w:szCs w:val="24"/>
        </w:rPr>
      </w:pPr>
      <w:r w:rsidRPr="001B31D1">
        <w:rPr>
          <w:rFonts w:ascii="Times New Roman" w:eastAsia="Times New Roman" w:hAnsi="Times New Roman" w:cs="Times New Roman"/>
          <w:b/>
          <w:sz w:val="24"/>
          <w:szCs w:val="24"/>
          <w:u w:val="single"/>
        </w:rPr>
        <w:lastRenderedPageBreak/>
        <w:t>Summary of Program</w:t>
      </w:r>
      <w:r w:rsidR="00D0007E" w:rsidRPr="001B31D1">
        <w:rPr>
          <w:rFonts w:ascii="Times New Roman" w:eastAsia="Times New Roman" w:hAnsi="Times New Roman" w:cs="Times New Roman"/>
          <w:b/>
          <w:sz w:val="24"/>
          <w:szCs w:val="24"/>
          <w:u w:val="single"/>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Provide a brief summary of program</w:t>
      </w:r>
      <w:r w:rsidR="00D0007E">
        <w:rPr>
          <w:rFonts w:ascii="Times New Roman" w:eastAsia="Times New Roman" w:hAnsi="Times New Roman" w:cs="Times New Roman"/>
          <w:i/>
          <w:sz w:val="24"/>
          <w:szCs w:val="24"/>
        </w:rPr>
        <w:t xml:space="preserve"> (max. 500 words)</w:t>
      </w:r>
      <w:r w:rsidR="00D0007E" w:rsidRPr="00D0007E">
        <w:rPr>
          <w:rFonts w:ascii="Times New Roman" w:eastAsia="Times New Roman" w:hAnsi="Times New Roman" w:cs="Times New Roman"/>
          <w:bCs/>
          <w:i/>
          <w:iCs/>
          <w:sz w:val="24"/>
          <w:szCs w:val="24"/>
        </w:rPr>
        <w:t xml:space="preserve"> </w:t>
      </w:r>
    </w:p>
    <w:p w14:paraId="42B9D87D" w14:textId="77777777" w:rsidR="008327F8" w:rsidRDefault="008327F8">
      <w:pPr>
        <w:rPr>
          <w:rFonts w:ascii="Times New Roman" w:eastAsia="Times New Roman" w:hAnsi="Times New Roman" w:cs="Times New Roman"/>
          <w:sz w:val="24"/>
          <w:szCs w:val="24"/>
        </w:rPr>
      </w:pPr>
    </w:p>
    <w:p w14:paraId="6EB31DF5" w14:textId="77777777" w:rsidR="008327F8" w:rsidRDefault="008327F8">
      <w:pPr>
        <w:rPr>
          <w:rFonts w:ascii="Times New Roman" w:eastAsia="Times New Roman" w:hAnsi="Times New Roman" w:cs="Times New Roman"/>
          <w:sz w:val="24"/>
          <w:szCs w:val="24"/>
        </w:rPr>
      </w:pPr>
    </w:p>
    <w:p w14:paraId="68912514" w14:textId="77777777" w:rsidR="008327F8" w:rsidRDefault="008327F8">
      <w:pPr>
        <w:rPr>
          <w:rFonts w:ascii="Times New Roman" w:eastAsia="Times New Roman" w:hAnsi="Times New Roman" w:cs="Times New Roman"/>
          <w:sz w:val="24"/>
          <w:szCs w:val="24"/>
        </w:rPr>
      </w:pPr>
    </w:p>
    <w:p w14:paraId="234871D2" w14:textId="6C5173E9" w:rsidR="008327F8" w:rsidRDefault="000B2DA2">
      <w:pPr>
        <w:rPr>
          <w:rFonts w:ascii="Times New Roman" w:eastAsia="Times New Roman" w:hAnsi="Times New Roman" w:cs="Times New Roman"/>
          <w:sz w:val="24"/>
          <w:szCs w:val="24"/>
        </w:rPr>
      </w:pPr>
      <w:r w:rsidRPr="001B31D1">
        <w:rPr>
          <w:rFonts w:ascii="Times New Roman" w:eastAsia="Times New Roman" w:hAnsi="Times New Roman" w:cs="Times New Roman"/>
          <w:b/>
          <w:sz w:val="24"/>
          <w:szCs w:val="24"/>
          <w:u w:val="single"/>
        </w:rPr>
        <w:t>Program Objectives</w:t>
      </w:r>
      <w:r w:rsidR="00D0007E" w:rsidRPr="001B31D1">
        <w:rPr>
          <w:rFonts w:ascii="Times New Roman" w:eastAsia="Times New Roman" w:hAnsi="Times New Roman" w:cs="Times New Roman"/>
          <w:b/>
          <w:sz w:val="24"/>
          <w:szCs w:val="24"/>
          <w:u w:val="single"/>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Briefly describe the program objectives in regards to how they will address leadership, education, service, and/or scholarship </w:t>
      </w:r>
    </w:p>
    <w:p w14:paraId="2D433AF0" w14:textId="77777777" w:rsidR="008327F8" w:rsidRDefault="008327F8">
      <w:pPr>
        <w:rPr>
          <w:rFonts w:ascii="Times New Roman" w:eastAsia="Times New Roman" w:hAnsi="Times New Roman" w:cs="Times New Roman"/>
          <w:sz w:val="24"/>
          <w:szCs w:val="24"/>
        </w:rPr>
      </w:pPr>
    </w:p>
    <w:p w14:paraId="0738E521" w14:textId="77777777" w:rsidR="008327F8" w:rsidRDefault="008327F8">
      <w:pPr>
        <w:rPr>
          <w:rFonts w:ascii="Times New Roman" w:eastAsia="Times New Roman" w:hAnsi="Times New Roman" w:cs="Times New Roman"/>
          <w:sz w:val="24"/>
          <w:szCs w:val="24"/>
        </w:rPr>
      </w:pPr>
    </w:p>
    <w:p w14:paraId="2CBAD198" w14:textId="77777777" w:rsidR="008327F8" w:rsidRDefault="008327F8">
      <w:pPr>
        <w:rPr>
          <w:rFonts w:ascii="Times New Roman" w:eastAsia="Times New Roman" w:hAnsi="Times New Roman" w:cs="Times New Roman"/>
          <w:sz w:val="24"/>
          <w:szCs w:val="24"/>
        </w:rPr>
      </w:pPr>
    </w:p>
    <w:p w14:paraId="16078D50" w14:textId="77777777" w:rsidR="008327F8" w:rsidRDefault="008327F8">
      <w:pPr>
        <w:rPr>
          <w:rFonts w:ascii="Times New Roman" w:eastAsia="Times New Roman" w:hAnsi="Times New Roman" w:cs="Times New Roman"/>
          <w:sz w:val="24"/>
          <w:szCs w:val="24"/>
        </w:rPr>
      </w:pPr>
    </w:p>
    <w:p w14:paraId="3AC4E86A" w14:textId="0BD89348" w:rsidR="008327F8" w:rsidRDefault="000B2DA2">
      <w:pPr>
        <w:rPr>
          <w:rFonts w:ascii="Times New Roman" w:eastAsia="Times New Roman" w:hAnsi="Times New Roman" w:cs="Times New Roman"/>
          <w:sz w:val="24"/>
          <w:szCs w:val="24"/>
        </w:rPr>
      </w:pPr>
      <w:r w:rsidRPr="001B31D1">
        <w:rPr>
          <w:rFonts w:ascii="Times New Roman" w:eastAsia="Times New Roman" w:hAnsi="Times New Roman" w:cs="Times New Roman"/>
          <w:b/>
          <w:sz w:val="24"/>
          <w:szCs w:val="24"/>
          <w:u w:val="single"/>
        </w:rPr>
        <w:t>Program Logistics</w:t>
      </w:r>
      <w:r w:rsidR="00D0007E" w:rsidRPr="001B31D1">
        <w:rPr>
          <w:rFonts w:ascii="Times New Roman" w:eastAsia="Times New Roman" w:hAnsi="Times New Roman" w:cs="Times New Roman"/>
          <w:b/>
          <w:sz w:val="24"/>
          <w:szCs w:val="24"/>
          <w:u w:val="single"/>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Briefly describe when and where the program will be, who will be involved, who will benefit and/or participate, if the program will be open or closed (i.e., open to Greeks, open to OSU, closed, etc.), and any other information you believe to be important or of use </w:t>
      </w:r>
    </w:p>
    <w:p w14:paraId="2F1506BF" w14:textId="77777777" w:rsidR="008327F8" w:rsidRDefault="008327F8">
      <w:pPr>
        <w:rPr>
          <w:rFonts w:ascii="Times New Roman" w:eastAsia="Times New Roman" w:hAnsi="Times New Roman" w:cs="Times New Roman"/>
          <w:sz w:val="24"/>
          <w:szCs w:val="24"/>
        </w:rPr>
      </w:pPr>
    </w:p>
    <w:p w14:paraId="54B097DD" w14:textId="77777777" w:rsidR="008327F8" w:rsidRDefault="008327F8">
      <w:pPr>
        <w:rPr>
          <w:rFonts w:ascii="Times New Roman" w:eastAsia="Times New Roman" w:hAnsi="Times New Roman" w:cs="Times New Roman"/>
          <w:sz w:val="24"/>
          <w:szCs w:val="24"/>
        </w:rPr>
      </w:pPr>
    </w:p>
    <w:p w14:paraId="15BEE842" w14:textId="77777777" w:rsidR="008327F8" w:rsidRDefault="008327F8">
      <w:pPr>
        <w:rPr>
          <w:rFonts w:ascii="Times New Roman" w:eastAsia="Times New Roman" w:hAnsi="Times New Roman" w:cs="Times New Roman"/>
          <w:sz w:val="24"/>
          <w:szCs w:val="24"/>
        </w:rPr>
      </w:pPr>
    </w:p>
    <w:p w14:paraId="57E0DFD3" w14:textId="0E96E3E3" w:rsidR="008327F8" w:rsidRDefault="000B2DA2">
      <w:pPr>
        <w:rPr>
          <w:rFonts w:ascii="Times New Roman" w:eastAsia="Times New Roman" w:hAnsi="Times New Roman" w:cs="Times New Roman"/>
          <w:i/>
          <w:sz w:val="24"/>
          <w:szCs w:val="24"/>
        </w:rPr>
      </w:pPr>
      <w:r w:rsidRPr="001B31D1">
        <w:rPr>
          <w:rFonts w:ascii="Times New Roman" w:eastAsia="Times New Roman" w:hAnsi="Times New Roman" w:cs="Times New Roman"/>
          <w:b/>
          <w:sz w:val="24"/>
          <w:szCs w:val="24"/>
          <w:u w:val="single"/>
        </w:rPr>
        <w:t>Program Budget Information</w:t>
      </w:r>
      <w:r w:rsidR="00D0007E" w:rsidRPr="001B31D1">
        <w:rPr>
          <w:rFonts w:ascii="Times New Roman" w:eastAsia="Times New Roman" w:hAnsi="Times New Roman" w:cs="Times New Roman"/>
          <w:b/>
          <w:sz w:val="24"/>
          <w:szCs w:val="24"/>
          <w:u w:val="single"/>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Specify what budget category the program funding falls into, and how the programming funding will be used. Please fill out the table and feel free to add an additional explanation below if necessary</w:t>
      </w:r>
    </w:p>
    <w:p w14:paraId="68F7962A" w14:textId="77777777" w:rsidR="008327F8" w:rsidRDefault="008327F8">
      <w:pPr>
        <w:rPr>
          <w:rFonts w:ascii="Times New Roman" w:eastAsia="Times New Roman" w:hAnsi="Times New Roman" w:cs="Times New Roman"/>
          <w:i/>
          <w:sz w:val="24"/>
          <w:szCs w:val="24"/>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1215"/>
        <w:gridCol w:w="5025"/>
      </w:tblGrid>
      <w:tr w:rsidR="008327F8" w14:paraId="1B7E31CD" w14:textId="77777777">
        <w:tc>
          <w:tcPr>
            <w:tcW w:w="3120" w:type="dxa"/>
            <w:shd w:val="clear" w:color="auto" w:fill="CCCCCC"/>
            <w:tcMar>
              <w:top w:w="100" w:type="dxa"/>
              <w:left w:w="100" w:type="dxa"/>
              <w:bottom w:w="100" w:type="dxa"/>
              <w:right w:w="100" w:type="dxa"/>
            </w:tcMar>
          </w:tcPr>
          <w:p w14:paraId="7D48B467" w14:textId="77777777" w:rsidR="008327F8" w:rsidRDefault="000B2DA2">
            <w:pPr>
              <w:widowControl w:val="0"/>
              <w:pBdr>
                <w:top w:val="nil"/>
                <w:left w:val="nil"/>
                <w:bottom w:val="nil"/>
                <w:right w:val="nil"/>
                <w:between w:val="nil"/>
              </w:pBd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Budget Category</w:t>
            </w:r>
          </w:p>
        </w:tc>
        <w:tc>
          <w:tcPr>
            <w:tcW w:w="1215" w:type="dxa"/>
            <w:shd w:val="clear" w:color="auto" w:fill="CCCCCC"/>
            <w:tcMar>
              <w:top w:w="100" w:type="dxa"/>
              <w:left w:w="100" w:type="dxa"/>
              <w:bottom w:w="100" w:type="dxa"/>
              <w:right w:w="100" w:type="dxa"/>
            </w:tcMar>
          </w:tcPr>
          <w:p w14:paraId="693DC9E1" w14:textId="77777777" w:rsidR="008327F8" w:rsidRDefault="000B2DA2">
            <w:pPr>
              <w:widowControl w:val="0"/>
              <w:pBdr>
                <w:top w:val="nil"/>
                <w:left w:val="nil"/>
                <w:bottom w:val="nil"/>
                <w:right w:val="nil"/>
                <w:between w:val="nil"/>
              </w:pBd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Amount</w:t>
            </w:r>
          </w:p>
        </w:tc>
        <w:tc>
          <w:tcPr>
            <w:tcW w:w="5025" w:type="dxa"/>
            <w:shd w:val="clear" w:color="auto" w:fill="CCCCCC"/>
            <w:tcMar>
              <w:top w:w="100" w:type="dxa"/>
              <w:left w:w="100" w:type="dxa"/>
              <w:bottom w:w="100" w:type="dxa"/>
              <w:right w:w="100" w:type="dxa"/>
            </w:tcMar>
          </w:tcPr>
          <w:p w14:paraId="02769D53" w14:textId="77777777" w:rsidR="008327F8" w:rsidRDefault="000B2DA2">
            <w:pPr>
              <w:widowControl w:val="0"/>
              <w:pBdr>
                <w:top w:val="nil"/>
                <w:left w:val="nil"/>
                <w:bottom w:val="nil"/>
                <w:right w:val="nil"/>
                <w:between w:val="nil"/>
              </w:pBd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Reasoning</w:t>
            </w:r>
          </w:p>
        </w:tc>
      </w:tr>
      <w:tr w:rsidR="008327F8" w14:paraId="5AB68E08" w14:textId="77777777">
        <w:tc>
          <w:tcPr>
            <w:tcW w:w="3120" w:type="dxa"/>
            <w:shd w:val="clear" w:color="auto" w:fill="auto"/>
            <w:tcMar>
              <w:top w:w="100" w:type="dxa"/>
              <w:left w:w="100" w:type="dxa"/>
              <w:bottom w:w="100" w:type="dxa"/>
              <w:right w:w="100" w:type="dxa"/>
            </w:tcMar>
          </w:tcPr>
          <w:p w14:paraId="5349453D" w14:textId="77777777" w:rsidR="008327F8" w:rsidRDefault="000B2DA2">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Speaker Costs</w:t>
            </w:r>
          </w:p>
        </w:tc>
        <w:tc>
          <w:tcPr>
            <w:tcW w:w="1215" w:type="dxa"/>
            <w:shd w:val="clear" w:color="auto" w:fill="auto"/>
            <w:tcMar>
              <w:top w:w="100" w:type="dxa"/>
              <w:left w:w="100" w:type="dxa"/>
              <w:bottom w:w="100" w:type="dxa"/>
              <w:right w:w="100" w:type="dxa"/>
            </w:tcMar>
          </w:tcPr>
          <w:p w14:paraId="3CF215BE" w14:textId="77777777" w:rsidR="008327F8" w:rsidRDefault="008327F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5025" w:type="dxa"/>
            <w:shd w:val="clear" w:color="auto" w:fill="auto"/>
            <w:tcMar>
              <w:top w:w="100" w:type="dxa"/>
              <w:left w:w="100" w:type="dxa"/>
              <w:bottom w:w="100" w:type="dxa"/>
              <w:right w:w="100" w:type="dxa"/>
            </w:tcMar>
          </w:tcPr>
          <w:p w14:paraId="2E38F909" w14:textId="77777777" w:rsidR="008327F8" w:rsidRDefault="008327F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r>
      <w:tr w:rsidR="008327F8" w14:paraId="5BF20D25" w14:textId="77777777">
        <w:tc>
          <w:tcPr>
            <w:tcW w:w="3120" w:type="dxa"/>
            <w:shd w:val="clear" w:color="auto" w:fill="auto"/>
            <w:tcMar>
              <w:top w:w="100" w:type="dxa"/>
              <w:left w:w="100" w:type="dxa"/>
              <w:bottom w:w="100" w:type="dxa"/>
              <w:right w:w="100" w:type="dxa"/>
            </w:tcMar>
          </w:tcPr>
          <w:p w14:paraId="2873B8DA" w14:textId="77777777" w:rsidR="008327F8" w:rsidRDefault="000B2DA2">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Entertainment</w:t>
            </w:r>
          </w:p>
        </w:tc>
        <w:tc>
          <w:tcPr>
            <w:tcW w:w="1215" w:type="dxa"/>
            <w:shd w:val="clear" w:color="auto" w:fill="auto"/>
            <w:tcMar>
              <w:top w:w="100" w:type="dxa"/>
              <w:left w:w="100" w:type="dxa"/>
              <w:bottom w:w="100" w:type="dxa"/>
              <w:right w:w="100" w:type="dxa"/>
            </w:tcMar>
          </w:tcPr>
          <w:p w14:paraId="7A8744E7" w14:textId="77777777" w:rsidR="008327F8" w:rsidRDefault="008327F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5025" w:type="dxa"/>
            <w:shd w:val="clear" w:color="auto" w:fill="auto"/>
            <w:tcMar>
              <w:top w:w="100" w:type="dxa"/>
              <w:left w:w="100" w:type="dxa"/>
              <w:bottom w:w="100" w:type="dxa"/>
              <w:right w:w="100" w:type="dxa"/>
            </w:tcMar>
          </w:tcPr>
          <w:p w14:paraId="326B5D96" w14:textId="77777777" w:rsidR="008327F8" w:rsidRDefault="008327F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r>
      <w:tr w:rsidR="008327F8" w14:paraId="50389C42" w14:textId="77777777">
        <w:tc>
          <w:tcPr>
            <w:tcW w:w="3120" w:type="dxa"/>
            <w:shd w:val="clear" w:color="auto" w:fill="auto"/>
            <w:tcMar>
              <w:top w:w="100" w:type="dxa"/>
              <w:left w:w="100" w:type="dxa"/>
              <w:bottom w:w="100" w:type="dxa"/>
              <w:right w:w="100" w:type="dxa"/>
            </w:tcMar>
          </w:tcPr>
          <w:p w14:paraId="6FEF337C" w14:textId="77777777" w:rsidR="008327F8" w:rsidRDefault="000B2DA2">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OSU Physical Facilities</w:t>
            </w:r>
          </w:p>
        </w:tc>
        <w:tc>
          <w:tcPr>
            <w:tcW w:w="1215" w:type="dxa"/>
            <w:shd w:val="clear" w:color="auto" w:fill="auto"/>
            <w:tcMar>
              <w:top w:w="100" w:type="dxa"/>
              <w:left w:w="100" w:type="dxa"/>
              <w:bottom w:w="100" w:type="dxa"/>
              <w:right w:w="100" w:type="dxa"/>
            </w:tcMar>
          </w:tcPr>
          <w:p w14:paraId="4696FD3B" w14:textId="77777777" w:rsidR="008327F8" w:rsidRDefault="008327F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5025" w:type="dxa"/>
            <w:shd w:val="clear" w:color="auto" w:fill="auto"/>
            <w:tcMar>
              <w:top w:w="100" w:type="dxa"/>
              <w:left w:w="100" w:type="dxa"/>
              <w:bottom w:w="100" w:type="dxa"/>
              <w:right w:w="100" w:type="dxa"/>
            </w:tcMar>
          </w:tcPr>
          <w:p w14:paraId="297D8A8A" w14:textId="77777777" w:rsidR="008327F8" w:rsidRDefault="008327F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r>
      <w:tr w:rsidR="008327F8" w14:paraId="41A04D75" w14:textId="77777777">
        <w:trPr>
          <w:trHeight w:val="440"/>
        </w:trPr>
        <w:tc>
          <w:tcPr>
            <w:tcW w:w="3120" w:type="dxa"/>
            <w:shd w:val="clear" w:color="auto" w:fill="auto"/>
            <w:tcMar>
              <w:top w:w="100" w:type="dxa"/>
              <w:left w:w="100" w:type="dxa"/>
              <w:bottom w:w="100" w:type="dxa"/>
              <w:right w:w="100" w:type="dxa"/>
            </w:tcMar>
          </w:tcPr>
          <w:p w14:paraId="26CF7ECC" w14:textId="77777777" w:rsidR="008327F8" w:rsidRDefault="000B2DA2">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Personnel </w:t>
            </w:r>
          </w:p>
        </w:tc>
        <w:tc>
          <w:tcPr>
            <w:tcW w:w="1215" w:type="dxa"/>
            <w:shd w:val="clear" w:color="auto" w:fill="auto"/>
            <w:tcMar>
              <w:top w:w="100" w:type="dxa"/>
              <w:left w:w="100" w:type="dxa"/>
              <w:bottom w:w="100" w:type="dxa"/>
              <w:right w:w="100" w:type="dxa"/>
            </w:tcMar>
          </w:tcPr>
          <w:p w14:paraId="01402464" w14:textId="77777777" w:rsidR="008327F8" w:rsidRDefault="008327F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5025" w:type="dxa"/>
            <w:shd w:val="clear" w:color="auto" w:fill="auto"/>
            <w:tcMar>
              <w:top w:w="100" w:type="dxa"/>
              <w:left w:w="100" w:type="dxa"/>
              <w:bottom w:w="100" w:type="dxa"/>
              <w:right w:w="100" w:type="dxa"/>
            </w:tcMar>
          </w:tcPr>
          <w:p w14:paraId="14C0C05C" w14:textId="77777777" w:rsidR="008327F8" w:rsidRDefault="008327F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r>
      <w:tr w:rsidR="008327F8" w14:paraId="76A5C916" w14:textId="77777777">
        <w:tc>
          <w:tcPr>
            <w:tcW w:w="3120" w:type="dxa"/>
            <w:shd w:val="clear" w:color="auto" w:fill="auto"/>
            <w:tcMar>
              <w:top w:w="100" w:type="dxa"/>
              <w:left w:w="100" w:type="dxa"/>
              <w:bottom w:w="100" w:type="dxa"/>
              <w:right w:w="100" w:type="dxa"/>
            </w:tcMar>
          </w:tcPr>
          <w:p w14:paraId="3DC86426" w14:textId="77777777" w:rsidR="008327F8" w:rsidRDefault="000B2DA2">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Equipment Rental </w:t>
            </w:r>
          </w:p>
        </w:tc>
        <w:tc>
          <w:tcPr>
            <w:tcW w:w="1215" w:type="dxa"/>
            <w:shd w:val="clear" w:color="auto" w:fill="auto"/>
            <w:tcMar>
              <w:top w:w="100" w:type="dxa"/>
              <w:left w:w="100" w:type="dxa"/>
              <w:bottom w:w="100" w:type="dxa"/>
              <w:right w:w="100" w:type="dxa"/>
            </w:tcMar>
          </w:tcPr>
          <w:p w14:paraId="4BB6D17B" w14:textId="77777777" w:rsidR="008327F8" w:rsidRDefault="008327F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5025" w:type="dxa"/>
            <w:shd w:val="clear" w:color="auto" w:fill="auto"/>
            <w:tcMar>
              <w:top w:w="100" w:type="dxa"/>
              <w:left w:w="100" w:type="dxa"/>
              <w:bottom w:w="100" w:type="dxa"/>
              <w:right w:w="100" w:type="dxa"/>
            </w:tcMar>
          </w:tcPr>
          <w:p w14:paraId="3F8F470E" w14:textId="77777777" w:rsidR="008327F8" w:rsidRDefault="008327F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r>
      <w:tr w:rsidR="008327F8" w14:paraId="63127C0E" w14:textId="77777777">
        <w:tc>
          <w:tcPr>
            <w:tcW w:w="3120" w:type="dxa"/>
            <w:shd w:val="clear" w:color="auto" w:fill="auto"/>
            <w:tcMar>
              <w:top w:w="100" w:type="dxa"/>
              <w:left w:w="100" w:type="dxa"/>
              <w:bottom w:w="100" w:type="dxa"/>
              <w:right w:w="100" w:type="dxa"/>
            </w:tcMar>
          </w:tcPr>
          <w:p w14:paraId="51204B80" w14:textId="77777777" w:rsidR="008327F8" w:rsidRDefault="000B2DA2">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Consumable Supplies </w:t>
            </w:r>
          </w:p>
        </w:tc>
        <w:tc>
          <w:tcPr>
            <w:tcW w:w="1215" w:type="dxa"/>
            <w:shd w:val="clear" w:color="auto" w:fill="auto"/>
            <w:tcMar>
              <w:top w:w="100" w:type="dxa"/>
              <w:left w:w="100" w:type="dxa"/>
              <w:bottom w:w="100" w:type="dxa"/>
              <w:right w:w="100" w:type="dxa"/>
            </w:tcMar>
          </w:tcPr>
          <w:p w14:paraId="5EFD46BD" w14:textId="77777777" w:rsidR="008327F8" w:rsidRDefault="008327F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5025" w:type="dxa"/>
            <w:shd w:val="clear" w:color="auto" w:fill="auto"/>
            <w:tcMar>
              <w:top w:w="100" w:type="dxa"/>
              <w:left w:w="100" w:type="dxa"/>
              <w:bottom w:w="100" w:type="dxa"/>
              <w:right w:w="100" w:type="dxa"/>
            </w:tcMar>
          </w:tcPr>
          <w:p w14:paraId="358FA750" w14:textId="77777777" w:rsidR="008327F8" w:rsidRDefault="008327F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r>
      <w:tr w:rsidR="008327F8" w14:paraId="4812AE81" w14:textId="77777777">
        <w:tc>
          <w:tcPr>
            <w:tcW w:w="3120" w:type="dxa"/>
            <w:shd w:val="clear" w:color="auto" w:fill="auto"/>
            <w:tcMar>
              <w:top w:w="100" w:type="dxa"/>
              <w:left w:w="100" w:type="dxa"/>
              <w:bottom w:w="100" w:type="dxa"/>
              <w:right w:w="100" w:type="dxa"/>
            </w:tcMar>
          </w:tcPr>
          <w:p w14:paraId="572E16AD" w14:textId="77777777" w:rsidR="008327F8" w:rsidRDefault="000B2DA2">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Food and Beverage </w:t>
            </w:r>
          </w:p>
        </w:tc>
        <w:tc>
          <w:tcPr>
            <w:tcW w:w="1215" w:type="dxa"/>
            <w:shd w:val="clear" w:color="auto" w:fill="auto"/>
            <w:tcMar>
              <w:top w:w="100" w:type="dxa"/>
              <w:left w:w="100" w:type="dxa"/>
              <w:bottom w:w="100" w:type="dxa"/>
              <w:right w:w="100" w:type="dxa"/>
            </w:tcMar>
          </w:tcPr>
          <w:p w14:paraId="1E28D2C7" w14:textId="77777777" w:rsidR="008327F8" w:rsidRDefault="008327F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5025" w:type="dxa"/>
            <w:shd w:val="clear" w:color="auto" w:fill="auto"/>
            <w:tcMar>
              <w:top w:w="100" w:type="dxa"/>
              <w:left w:w="100" w:type="dxa"/>
              <w:bottom w:w="100" w:type="dxa"/>
              <w:right w:w="100" w:type="dxa"/>
            </w:tcMar>
          </w:tcPr>
          <w:p w14:paraId="1F2ACD4C" w14:textId="77777777" w:rsidR="008327F8" w:rsidRDefault="008327F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r>
      <w:tr w:rsidR="008327F8" w14:paraId="104A5AA0" w14:textId="77777777">
        <w:tc>
          <w:tcPr>
            <w:tcW w:w="3120" w:type="dxa"/>
            <w:shd w:val="clear" w:color="auto" w:fill="auto"/>
            <w:tcMar>
              <w:top w:w="100" w:type="dxa"/>
              <w:left w:w="100" w:type="dxa"/>
              <w:bottom w:w="100" w:type="dxa"/>
              <w:right w:w="100" w:type="dxa"/>
            </w:tcMar>
          </w:tcPr>
          <w:p w14:paraId="0FBD7929" w14:textId="77777777" w:rsidR="008327F8" w:rsidRDefault="000B2DA2">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Publicity </w:t>
            </w:r>
          </w:p>
        </w:tc>
        <w:tc>
          <w:tcPr>
            <w:tcW w:w="1215" w:type="dxa"/>
            <w:shd w:val="clear" w:color="auto" w:fill="auto"/>
            <w:tcMar>
              <w:top w:w="100" w:type="dxa"/>
              <w:left w:w="100" w:type="dxa"/>
              <w:bottom w:w="100" w:type="dxa"/>
              <w:right w:w="100" w:type="dxa"/>
            </w:tcMar>
          </w:tcPr>
          <w:p w14:paraId="72DDDBC1" w14:textId="77777777" w:rsidR="008327F8" w:rsidRDefault="008327F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5025" w:type="dxa"/>
            <w:shd w:val="clear" w:color="auto" w:fill="auto"/>
            <w:tcMar>
              <w:top w:w="100" w:type="dxa"/>
              <w:left w:w="100" w:type="dxa"/>
              <w:bottom w:w="100" w:type="dxa"/>
              <w:right w:w="100" w:type="dxa"/>
            </w:tcMar>
          </w:tcPr>
          <w:p w14:paraId="44446E5A" w14:textId="77777777" w:rsidR="008327F8" w:rsidRDefault="008327F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r>
      <w:tr w:rsidR="008327F8" w14:paraId="5D8612EA" w14:textId="77777777">
        <w:tc>
          <w:tcPr>
            <w:tcW w:w="3120" w:type="dxa"/>
            <w:shd w:val="clear" w:color="auto" w:fill="auto"/>
            <w:tcMar>
              <w:top w:w="100" w:type="dxa"/>
              <w:left w:w="100" w:type="dxa"/>
              <w:bottom w:w="100" w:type="dxa"/>
              <w:right w:w="100" w:type="dxa"/>
            </w:tcMar>
          </w:tcPr>
          <w:p w14:paraId="0F835D22" w14:textId="77777777" w:rsidR="008327F8" w:rsidRDefault="000B2DA2">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Take-Aways </w:t>
            </w:r>
          </w:p>
        </w:tc>
        <w:tc>
          <w:tcPr>
            <w:tcW w:w="1215" w:type="dxa"/>
            <w:shd w:val="clear" w:color="auto" w:fill="auto"/>
            <w:tcMar>
              <w:top w:w="100" w:type="dxa"/>
              <w:left w:w="100" w:type="dxa"/>
              <w:bottom w:w="100" w:type="dxa"/>
              <w:right w:w="100" w:type="dxa"/>
            </w:tcMar>
          </w:tcPr>
          <w:p w14:paraId="3D988CE3" w14:textId="77777777" w:rsidR="008327F8" w:rsidRDefault="008327F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5025" w:type="dxa"/>
            <w:shd w:val="clear" w:color="auto" w:fill="auto"/>
            <w:tcMar>
              <w:top w:w="100" w:type="dxa"/>
              <w:left w:w="100" w:type="dxa"/>
              <w:bottom w:w="100" w:type="dxa"/>
              <w:right w:w="100" w:type="dxa"/>
            </w:tcMar>
          </w:tcPr>
          <w:p w14:paraId="2061A866" w14:textId="77777777" w:rsidR="008327F8" w:rsidRDefault="008327F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r>
      <w:tr w:rsidR="008327F8" w14:paraId="74352085" w14:textId="77777777">
        <w:tc>
          <w:tcPr>
            <w:tcW w:w="3120" w:type="dxa"/>
            <w:shd w:val="clear" w:color="auto" w:fill="auto"/>
            <w:tcMar>
              <w:top w:w="100" w:type="dxa"/>
              <w:left w:w="100" w:type="dxa"/>
              <w:bottom w:w="100" w:type="dxa"/>
              <w:right w:w="100" w:type="dxa"/>
            </w:tcMar>
          </w:tcPr>
          <w:p w14:paraId="7B908E3F" w14:textId="77777777" w:rsidR="008327F8" w:rsidRDefault="000B2DA2">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Service Travel </w:t>
            </w:r>
          </w:p>
        </w:tc>
        <w:tc>
          <w:tcPr>
            <w:tcW w:w="1215" w:type="dxa"/>
            <w:shd w:val="clear" w:color="auto" w:fill="auto"/>
            <w:tcMar>
              <w:top w:w="100" w:type="dxa"/>
              <w:left w:w="100" w:type="dxa"/>
              <w:bottom w:w="100" w:type="dxa"/>
              <w:right w:w="100" w:type="dxa"/>
            </w:tcMar>
          </w:tcPr>
          <w:p w14:paraId="73ADEEA9" w14:textId="77777777" w:rsidR="008327F8" w:rsidRDefault="008327F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5025" w:type="dxa"/>
            <w:shd w:val="clear" w:color="auto" w:fill="auto"/>
            <w:tcMar>
              <w:top w:w="100" w:type="dxa"/>
              <w:left w:w="100" w:type="dxa"/>
              <w:bottom w:w="100" w:type="dxa"/>
              <w:right w:w="100" w:type="dxa"/>
            </w:tcMar>
          </w:tcPr>
          <w:p w14:paraId="72A9B942" w14:textId="77777777" w:rsidR="008327F8" w:rsidRDefault="008327F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r>
      <w:tr w:rsidR="008327F8" w14:paraId="64B48B81" w14:textId="77777777">
        <w:tc>
          <w:tcPr>
            <w:tcW w:w="3120" w:type="dxa"/>
            <w:shd w:val="clear" w:color="auto" w:fill="auto"/>
            <w:tcMar>
              <w:top w:w="100" w:type="dxa"/>
              <w:left w:w="100" w:type="dxa"/>
              <w:bottom w:w="100" w:type="dxa"/>
              <w:right w:w="100" w:type="dxa"/>
            </w:tcMar>
          </w:tcPr>
          <w:p w14:paraId="352D7EC9" w14:textId="77777777" w:rsidR="008327F8" w:rsidRDefault="000B2DA2">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c>
          <w:tcPr>
            <w:tcW w:w="1215" w:type="dxa"/>
            <w:shd w:val="clear" w:color="auto" w:fill="auto"/>
            <w:tcMar>
              <w:top w:w="100" w:type="dxa"/>
              <w:left w:w="100" w:type="dxa"/>
              <w:bottom w:w="100" w:type="dxa"/>
              <w:right w:w="100" w:type="dxa"/>
            </w:tcMar>
          </w:tcPr>
          <w:p w14:paraId="2D65B139" w14:textId="77777777" w:rsidR="008327F8" w:rsidRDefault="008327F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5025" w:type="dxa"/>
            <w:shd w:val="clear" w:color="auto" w:fill="auto"/>
            <w:tcMar>
              <w:top w:w="100" w:type="dxa"/>
              <w:left w:w="100" w:type="dxa"/>
              <w:bottom w:w="100" w:type="dxa"/>
              <w:right w:w="100" w:type="dxa"/>
            </w:tcMar>
          </w:tcPr>
          <w:p w14:paraId="314CA722" w14:textId="77777777" w:rsidR="008327F8" w:rsidRDefault="008327F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r>
      <w:tr w:rsidR="008327F8" w14:paraId="398BA5C8" w14:textId="77777777">
        <w:trPr>
          <w:trHeight w:val="440"/>
        </w:trPr>
        <w:tc>
          <w:tcPr>
            <w:tcW w:w="3120" w:type="dxa"/>
            <w:shd w:val="clear" w:color="auto" w:fill="auto"/>
            <w:tcMar>
              <w:top w:w="100" w:type="dxa"/>
              <w:left w:w="100" w:type="dxa"/>
              <w:bottom w:w="100" w:type="dxa"/>
              <w:right w:w="100" w:type="dxa"/>
            </w:tcMar>
          </w:tcPr>
          <w:p w14:paraId="7D58D0FD" w14:textId="77777777" w:rsidR="008327F8" w:rsidRDefault="000B2DA2">
            <w:pPr>
              <w:widowControl w:val="0"/>
              <w:spacing w:line="240" w:lineRule="auto"/>
              <w:ind w:left="1440"/>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 Amount</w:t>
            </w:r>
          </w:p>
        </w:tc>
        <w:tc>
          <w:tcPr>
            <w:tcW w:w="6240" w:type="dxa"/>
            <w:gridSpan w:val="2"/>
            <w:shd w:val="clear" w:color="auto" w:fill="auto"/>
            <w:tcMar>
              <w:top w:w="100" w:type="dxa"/>
              <w:left w:w="100" w:type="dxa"/>
              <w:bottom w:w="100" w:type="dxa"/>
              <w:right w:w="100" w:type="dxa"/>
            </w:tcMar>
          </w:tcPr>
          <w:p w14:paraId="53568726" w14:textId="77777777" w:rsidR="008327F8" w:rsidRDefault="008327F8">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r>
    </w:tbl>
    <w:p w14:paraId="3D63AF7D" w14:textId="77777777" w:rsidR="008327F8" w:rsidRDefault="000B2DA2">
      <w:pPr>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Applicant Declaration </w:t>
      </w:r>
    </w:p>
    <w:p w14:paraId="34503357" w14:textId="77777777" w:rsidR="008327F8" w:rsidRDefault="008327F8">
      <w:pPr>
        <w:rPr>
          <w:rFonts w:ascii="Times New Roman" w:eastAsia="Times New Roman" w:hAnsi="Times New Roman" w:cs="Times New Roman"/>
          <w:sz w:val="24"/>
          <w:szCs w:val="24"/>
        </w:rPr>
      </w:pPr>
    </w:p>
    <w:p w14:paraId="03CE5DC9" w14:textId="77777777" w:rsidR="008327F8" w:rsidRDefault="008327F8">
      <w:pPr>
        <w:rPr>
          <w:rFonts w:ascii="Times New Roman" w:eastAsia="Times New Roman" w:hAnsi="Times New Roman" w:cs="Times New Roman"/>
          <w:sz w:val="24"/>
          <w:szCs w:val="24"/>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5"/>
        <w:gridCol w:w="4065"/>
        <w:gridCol w:w="4680"/>
      </w:tblGrid>
      <w:tr w:rsidR="008327F8" w14:paraId="100E62DD" w14:textId="77777777">
        <w:trPr>
          <w:trHeight w:val="440"/>
        </w:trPr>
        <w:tc>
          <w:tcPr>
            <w:tcW w:w="9360" w:type="dxa"/>
            <w:gridSpan w:val="3"/>
            <w:shd w:val="clear" w:color="auto" w:fill="auto"/>
            <w:tcMar>
              <w:top w:w="100" w:type="dxa"/>
              <w:left w:w="100" w:type="dxa"/>
              <w:bottom w:w="100" w:type="dxa"/>
              <w:right w:w="100" w:type="dxa"/>
            </w:tcMar>
          </w:tcPr>
          <w:p w14:paraId="1EF09EF2" w14:textId="77777777" w:rsidR="008327F8" w:rsidRDefault="000B2DA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complete your application, please check the boxes below to ensure that you understand and agree with all of the following</w:t>
            </w:r>
          </w:p>
        </w:tc>
      </w:tr>
      <w:tr w:rsidR="008327F8" w14:paraId="799A0D5A" w14:textId="77777777">
        <w:trPr>
          <w:trHeight w:val="440"/>
        </w:trPr>
        <w:tc>
          <w:tcPr>
            <w:tcW w:w="615" w:type="dxa"/>
            <w:shd w:val="clear" w:color="auto" w:fill="auto"/>
            <w:tcMar>
              <w:top w:w="100" w:type="dxa"/>
              <w:left w:w="100" w:type="dxa"/>
              <w:bottom w:w="100" w:type="dxa"/>
              <w:right w:w="100" w:type="dxa"/>
            </w:tcMar>
          </w:tcPr>
          <w:p w14:paraId="12F36D90" w14:textId="77777777" w:rsidR="008327F8" w:rsidRDefault="008327F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8745" w:type="dxa"/>
            <w:gridSpan w:val="2"/>
            <w:shd w:val="clear" w:color="auto" w:fill="auto"/>
            <w:tcMar>
              <w:top w:w="100" w:type="dxa"/>
              <w:left w:w="100" w:type="dxa"/>
              <w:bottom w:w="100" w:type="dxa"/>
              <w:right w:w="100" w:type="dxa"/>
            </w:tcMar>
          </w:tcPr>
          <w:p w14:paraId="1FBEE669" w14:textId="77777777" w:rsidR="008327F8" w:rsidRDefault="000B2DA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have carefully read and understand the eligibility criteria for this program as described  in the application guidelines, and I confirm that the student organization I represent meets these criteria.</w:t>
            </w:r>
          </w:p>
        </w:tc>
      </w:tr>
      <w:tr w:rsidR="008327F8" w14:paraId="36FA324A" w14:textId="77777777">
        <w:trPr>
          <w:trHeight w:val="440"/>
        </w:trPr>
        <w:tc>
          <w:tcPr>
            <w:tcW w:w="615" w:type="dxa"/>
            <w:shd w:val="clear" w:color="auto" w:fill="auto"/>
            <w:tcMar>
              <w:top w:w="100" w:type="dxa"/>
              <w:left w:w="100" w:type="dxa"/>
              <w:bottom w:w="100" w:type="dxa"/>
              <w:right w:w="100" w:type="dxa"/>
            </w:tcMar>
          </w:tcPr>
          <w:p w14:paraId="25FF3347" w14:textId="77777777" w:rsidR="008327F8" w:rsidRDefault="008327F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8745" w:type="dxa"/>
            <w:gridSpan w:val="2"/>
            <w:shd w:val="clear" w:color="auto" w:fill="auto"/>
            <w:tcMar>
              <w:top w:w="100" w:type="dxa"/>
              <w:left w:w="100" w:type="dxa"/>
              <w:bottom w:w="100" w:type="dxa"/>
              <w:right w:w="100" w:type="dxa"/>
            </w:tcMar>
          </w:tcPr>
          <w:p w14:paraId="4A5EEEC1" w14:textId="77777777" w:rsidR="008327F8" w:rsidRDefault="000B2DA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understand that the organization I represent is not eligible to receive funding again until the following semester. </w:t>
            </w:r>
          </w:p>
        </w:tc>
      </w:tr>
      <w:tr w:rsidR="008327F8" w14:paraId="188E9D36" w14:textId="77777777">
        <w:trPr>
          <w:trHeight w:val="440"/>
        </w:trPr>
        <w:tc>
          <w:tcPr>
            <w:tcW w:w="615" w:type="dxa"/>
            <w:shd w:val="clear" w:color="auto" w:fill="auto"/>
            <w:tcMar>
              <w:top w:w="100" w:type="dxa"/>
              <w:left w:w="100" w:type="dxa"/>
              <w:bottom w:w="100" w:type="dxa"/>
              <w:right w:w="100" w:type="dxa"/>
            </w:tcMar>
          </w:tcPr>
          <w:p w14:paraId="376801FF" w14:textId="77777777" w:rsidR="008327F8" w:rsidRDefault="008327F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8745" w:type="dxa"/>
            <w:gridSpan w:val="2"/>
            <w:shd w:val="clear" w:color="auto" w:fill="auto"/>
            <w:tcMar>
              <w:top w:w="100" w:type="dxa"/>
              <w:left w:w="100" w:type="dxa"/>
              <w:bottom w:w="100" w:type="dxa"/>
              <w:right w:w="100" w:type="dxa"/>
            </w:tcMar>
          </w:tcPr>
          <w:p w14:paraId="2C21678F" w14:textId="77777777" w:rsidR="008327F8" w:rsidRDefault="000B2DA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accept the conditions of this program and agree to accept the decision of the Programming Funding Advisory Committee.</w:t>
            </w:r>
          </w:p>
        </w:tc>
      </w:tr>
      <w:tr w:rsidR="008327F8" w14:paraId="6B484F25" w14:textId="77777777">
        <w:trPr>
          <w:trHeight w:val="440"/>
        </w:trPr>
        <w:tc>
          <w:tcPr>
            <w:tcW w:w="615" w:type="dxa"/>
            <w:shd w:val="clear" w:color="auto" w:fill="auto"/>
            <w:tcMar>
              <w:top w:w="100" w:type="dxa"/>
              <w:left w:w="100" w:type="dxa"/>
              <w:bottom w:w="100" w:type="dxa"/>
              <w:right w:w="100" w:type="dxa"/>
            </w:tcMar>
          </w:tcPr>
          <w:p w14:paraId="3231E64D" w14:textId="77777777" w:rsidR="008327F8" w:rsidRDefault="008327F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8745" w:type="dxa"/>
            <w:gridSpan w:val="2"/>
            <w:shd w:val="clear" w:color="auto" w:fill="auto"/>
            <w:tcMar>
              <w:top w:w="100" w:type="dxa"/>
              <w:left w:w="100" w:type="dxa"/>
              <w:bottom w:w="100" w:type="dxa"/>
              <w:right w:w="100" w:type="dxa"/>
            </w:tcMar>
          </w:tcPr>
          <w:p w14:paraId="3F5CEEF7" w14:textId="77777777" w:rsidR="008327F8" w:rsidRDefault="000B2DA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confirm that to the best of my knowledge the statements in this application are complete and accurate</w:t>
            </w:r>
          </w:p>
        </w:tc>
      </w:tr>
      <w:tr w:rsidR="008327F8" w14:paraId="66A3515B" w14:textId="77777777">
        <w:trPr>
          <w:trHeight w:val="440"/>
        </w:trPr>
        <w:tc>
          <w:tcPr>
            <w:tcW w:w="615" w:type="dxa"/>
            <w:shd w:val="clear" w:color="auto" w:fill="auto"/>
            <w:tcMar>
              <w:top w:w="100" w:type="dxa"/>
              <w:left w:w="100" w:type="dxa"/>
              <w:bottom w:w="100" w:type="dxa"/>
              <w:right w:w="100" w:type="dxa"/>
            </w:tcMar>
          </w:tcPr>
          <w:p w14:paraId="50114157" w14:textId="77777777" w:rsidR="008327F8" w:rsidRDefault="008327F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8745" w:type="dxa"/>
            <w:gridSpan w:val="2"/>
            <w:shd w:val="clear" w:color="auto" w:fill="auto"/>
            <w:tcMar>
              <w:top w:w="100" w:type="dxa"/>
              <w:left w:w="100" w:type="dxa"/>
              <w:bottom w:w="100" w:type="dxa"/>
              <w:right w:w="100" w:type="dxa"/>
            </w:tcMar>
          </w:tcPr>
          <w:p w14:paraId="41048D08" w14:textId="77777777" w:rsidR="008327F8" w:rsidRDefault="000B2DA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have printed and/or downloaded a copy of my organization’s completed application.</w:t>
            </w:r>
          </w:p>
        </w:tc>
      </w:tr>
      <w:tr w:rsidR="008327F8" w14:paraId="557C5FC2" w14:textId="77777777">
        <w:trPr>
          <w:trHeight w:val="440"/>
        </w:trPr>
        <w:tc>
          <w:tcPr>
            <w:tcW w:w="615" w:type="dxa"/>
            <w:shd w:val="clear" w:color="auto" w:fill="auto"/>
            <w:tcMar>
              <w:top w:w="100" w:type="dxa"/>
              <w:left w:w="100" w:type="dxa"/>
              <w:bottom w:w="100" w:type="dxa"/>
              <w:right w:w="100" w:type="dxa"/>
            </w:tcMar>
          </w:tcPr>
          <w:p w14:paraId="22750E04" w14:textId="77777777" w:rsidR="008327F8" w:rsidRDefault="008327F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8745" w:type="dxa"/>
            <w:gridSpan w:val="2"/>
            <w:shd w:val="clear" w:color="auto" w:fill="auto"/>
            <w:tcMar>
              <w:top w:w="100" w:type="dxa"/>
              <w:left w:w="100" w:type="dxa"/>
              <w:bottom w:w="100" w:type="dxa"/>
              <w:right w:w="100" w:type="dxa"/>
            </w:tcMar>
          </w:tcPr>
          <w:p w14:paraId="7FA76FE3" w14:textId="77777777" w:rsidR="008327F8" w:rsidRDefault="000B2DA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selected for programming funding, I will provide any requested receipts for auditing purposes, as well as applicable information regarding other funding. </w:t>
            </w:r>
          </w:p>
        </w:tc>
      </w:tr>
      <w:tr w:rsidR="008327F8" w14:paraId="3E81C9BB" w14:textId="77777777">
        <w:trPr>
          <w:trHeight w:val="440"/>
        </w:trPr>
        <w:tc>
          <w:tcPr>
            <w:tcW w:w="615" w:type="dxa"/>
            <w:shd w:val="clear" w:color="auto" w:fill="auto"/>
            <w:tcMar>
              <w:top w:w="100" w:type="dxa"/>
              <w:left w:w="100" w:type="dxa"/>
              <w:bottom w:w="100" w:type="dxa"/>
              <w:right w:w="100" w:type="dxa"/>
            </w:tcMar>
          </w:tcPr>
          <w:p w14:paraId="1F727EE7" w14:textId="77777777" w:rsidR="008327F8" w:rsidRDefault="008327F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8745" w:type="dxa"/>
            <w:gridSpan w:val="2"/>
            <w:shd w:val="clear" w:color="auto" w:fill="auto"/>
            <w:tcMar>
              <w:top w:w="100" w:type="dxa"/>
              <w:left w:w="100" w:type="dxa"/>
              <w:bottom w:w="100" w:type="dxa"/>
              <w:right w:w="100" w:type="dxa"/>
            </w:tcMar>
          </w:tcPr>
          <w:p w14:paraId="067B2D34" w14:textId="0426147D" w:rsidR="008327F8" w:rsidRDefault="000B2DA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selected for programming funding, I will obtain the approval of GPB’s VP of Marketing on any promotional materials for the program and include the GPB logo on said materials. </w:t>
            </w:r>
          </w:p>
        </w:tc>
      </w:tr>
      <w:tr w:rsidR="008327F8" w14:paraId="1130DB89" w14:textId="77777777">
        <w:trPr>
          <w:trHeight w:val="440"/>
        </w:trPr>
        <w:tc>
          <w:tcPr>
            <w:tcW w:w="4680" w:type="dxa"/>
            <w:gridSpan w:val="2"/>
            <w:shd w:val="clear" w:color="auto" w:fill="auto"/>
            <w:tcMar>
              <w:top w:w="100" w:type="dxa"/>
              <w:left w:w="100" w:type="dxa"/>
              <w:bottom w:w="100" w:type="dxa"/>
              <w:right w:w="100" w:type="dxa"/>
            </w:tcMar>
          </w:tcPr>
          <w:p w14:paraId="1424DA5C" w14:textId="77777777" w:rsidR="008327F8" w:rsidRDefault="000B2DA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of Representative</w:t>
            </w:r>
          </w:p>
        </w:tc>
        <w:tc>
          <w:tcPr>
            <w:tcW w:w="4680" w:type="dxa"/>
            <w:shd w:val="clear" w:color="auto" w:fill="auto"/>
            <w:tcMar>
              <w:top w:w="100" w:type="dxa"/>
              <w:left w:w="100" w:type="dxa"/>
              <w:bottom w:w="100" w:type="dxa"/>
              <w:right w:w="100" w:type="dxa"/>
            </w:tcMar>
          </w:tcPr>
          <w:p w14:paraId="64D9C393" w14:textId="77777777" w:rsidR="008327F8" w:rsidRDefault="000B2DA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Position of Representative</w:t>
            </w:r>
          </w:p>
        </w:tc>
      </w:tr>
      <w:tr w:rsidR="008327F8" w14:paraId="1092D451" w14:textId="77777777">
        <w:trPr>
          <w:trHeight w:val="440"/>
        </w:trPr>
        <w:tc>
          <w:tcPr>
            <w:tcW w:w="4680" w:type="dxa"/>
            <w:gridSpan w:val="2"/>
            <w:shd w:val="clear" w:color="auto" w:fill="auto"/>
            <w:tcMar>
              <w:top w:w="100" w:type="dxa"/>
              <w:left w:w="100" w:type="dxa"/>
              <w:bottom w:w="100" w:type="dxa"/>
              <w:right w:w="100" w:type="dxa"/>
            </w:tcMar>
          </w:tcPr>
          <w:p w14:paraId="1A62D749" w14:textId="77777777" w:rsidR="008327F8" w:rsidRDefault="008327F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4680" w:type="dxa"/>
            <w:shd w:val="clear" w:color="auto" w:fill="auto"/>
            <w:tcMar>
              <w:top w:w="100" w:type="dxa"/>
              <w:left w:w="100" w:type="dxa"/>
              <w:bottom w:w="100" w:type="dxa"/>
              <w:right w:w="100" w:type="dxa"/>
            </w:tcMar>
          </w:tcPr>
          <w:p w14:paraId="5CE9CE0E" w14:textId="77777777" w:rsidR="008327F8" w:rsidRDefault="008327F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8327F8" w14:paraId="02AAEF21" w14:textId="77777777">
        <w:trPr>
          <w:trHeight w:val="440"/>
        </w:trPr>
        <w:tc>
          <w:tcPr>
            <w:tcW w:w="4680" w:type="dxa"/>
            <w:gridSpan w:val="2"/>
            <w:shd w:val="clear" w:color="auto" w:fill="auto"/>
            <w:tcMar>
              <w:top w:w="100" w:type="dxa"/>
              <w:left w:w="100" w:type="dxa"/>
              <w:bottom w:w="100" w:type="dxa"/>
              <w:right w:w="100" w:type="dxa"/>
            </w:tcMar>
          </w:tcPr>
          <w:p w14:paraId="6BE7EA1C" w14:textId="77777777" w:rsidR="008327F8" w:rsidRDefault="000B2DA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 of Representative</w:t>
            </w:r>
          </w:p>
        </w:tc>
        <w:tc>
          <w:tcPr>
            <w:tcW w:w="4680" w:type="dxa"/>
            <w:shd w:val="clear" w:color="auto" w:fill="auto"/>
            <w:tcMar>
              <w:top w:w="100" w:type="dxa"/>
              <w:left w:w="100" w:type="dxa"/>
              <w:bottom w:w="100" w:type="dxa"/>
              <w:right w:w="100" w:type="dxa"/>
            </w:tcMar>
          </w:tcPr>
          <w:p w14:paraId="3B0D2756" w14:textId="77777777" w:rsidR="008327F8" w:rsidRDefault="000B2DA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p>
        </w:tc>
      </w:tr>
      <w:tr w:rsidR="008327F8" w14:paraId="6428B612" w14:textId="77777777">
        <w:trPr>
          <w:trHeight w:val="440"/>
        </w:trPr>
        <w:tc>
          <w:tcPr>
            <w:tcW w:w="4680" w:type="dxa"/>
            <w:gridSpan w:val="2"/>
            <w:shd w:val="clear" w:color="auto" w:fill="auto"/>
            <w:tcMar>
              <w:top w:w="100" w:type="dxa"/>
              <w:left w:w="100" w:type="dxa"/>
              <w:bottom w:w="100" w:type="dxa"/>
              <w:right w:w="100" w:type="dxa"/>
            </w:tcMar>
          </w:tcPr>
          <w:p w14:paraId="72A47324" w14:textId="77777777" w:rsidR="008327F8" w:rsidRDefault="008327F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4680" w:type="dxa"/>
            <w:shd w:val="clear" w:color="auto" w:fill="auto"/>
            <w:tcMar>
              <w:top w:w="100" w:type="dxa"/>
              <w:left w:w="100" w:type="dxa"/>
              <w:bottom w:w="100" w:type="dxa"/>
              <w:right w:w="100" w:type="dxa"/>
            </w:tcMar>
          </w:tcPr>
          <w:p w14:paraId="29E22817" w14:textId="77777777" w:rsidR="008327F8" w:rsidRDefault="008327F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bl>
    <w:p w14:paraId="08DDC7D4" w14:textId="77777777" w:rsidR="008327F8" w:rsidRDefault="008327F8">
      <w:pPr>
        <w:rPr>
          <w:rFonts w:ascii="Times New Roman" w:eastAsia="Times New Roman" w:hAnsi="Times New Roman" w:cs="Times New Roman"/>
          <w:sz w:val="24"/>
          <w:szCs w:val="24"/>
        </w:rPr>
      </w:pPr>
    </w:p>
    <w:p w14:paraId="3F47CA16" w14:textId="35939B83" w:rsidR="008327F8" w:rsidRDefault="000B2DA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send your complete application to </w:t>
      </w:r>
      <w:hyperlink r:id="rId8">
        <w:r>
          <w:rPr>
            <w:rFonts w:ascii="Times New Roman" w:eastAsia="Times New Roman" w:hAnsi="Times New Roman" w:cs="Times New Roman"/>
            <w:color w:val="1155CC"/>
            <w:sz w:val="24"/>
            <w:szCs w:val="24"/>
            <w:u w:val="single"/>
          </w:rPr>
          <w:t>gpb.osu@gmail.com</w:t>
        </w:r>
      </w:hyperlink>
      <w:r>
        <w:rPr>
          <w:rFonts w:ascii="Times New Roman" w:eastAsia="Times New Roman" w:hAnsi="Times New Roman" w:cs="Times New Roman"/>
          <w:sz w:val="24"/>
          <w:szCs w:val="24"/>
        </w:rPr>
        <w:t xml:space="preserve"> and </w:t>
      </w:r>
      <w:hyperlink r:id="rId9" w:history="1">
        <w:r w:rsidR="00D0007E" w:rsidRPr="00A81692">
          <w:rPr>
            <w:rStyle w:val="Hyperlink"/>
          </w:rPr>
          <w:t>cummins.202@osu.edu</w:t>
        </w:r>
      </w:hyperlink>
      <w:r w:rsidR="00D0007E">
        <w:t xml:space="preserve"> </w:t>
      </w:r>
      <w:r>
        <w:rPr>
          <w:rFonts w:ascii="Times New Roman" w:eastAsia="Times New Roman" w:hAnsi="Times New Roman" w:cs="Times New Roman"/>
          <w:sz w:val="24"/>
          <w:szCs w:val="24"/>
        </w:rPr>
        <w:t xml:space="preserve"> </w:t>
      </w:r>
    </w:p>
    <w:sectPr w:rsidR="008327F8">
      <w:headerReference w:type="default" r:id="rId10"/>
      <w:head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EAD6D6" w14:textId="77777777" w:rsidR="00BB27DA" w:rsidRDefault="00BB27DA">
      <w:pPr>
        <w:spacing w:line="240" w:lineRule="auto"/>
      </w:pPr>
      <w:r>
        <w:separator/>
      </w:r>
    </w:p>
  </w:endnote>
  <w:endnote w:type="continuationSeparator" w:id="0">
    <w:p w14:paraId="5F45ED50" w14:textId="77777777" w:rsidR="00BB27DA" w:rsidRDefault="00BB27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rdo">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9D4EB1" w14:textId="77777777" w:rsidR="00BB27DA" w:rsidRDefault="00BB27DA">
      <w:pPr>
        <w:spacing w:line="240" w:lineRule="auto"/>
      </w:pPr>
      <w:r>
        <w:separator/>
      </w:r>
    </w:p>
  </w:footnote>
  <w:footnote w:type="continuationSeparator" w:id="0">
    <w:p w14:paraId="08A4612B" w14:textId="77777777" w:rsidR="00BB27DA" w:rsidRDefault="00BB27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CBF4B" w14:textId="77777777" w:rsidR="008327F8" w:rsidRDefault="008327F8">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4114B" w14:textId="77777777" w:rsidR="008327F8" w:rsidRPr="001B31D1" w:rsidRDefault="000B2DA2">
    <w:pPr>
      <w:jc w:val="center"/>
      <w:rPr>
        <w:color w:val="FF0000"/>
      </w:rPr>
    </w:pPr>
    <w:r w:rsidRPr="001B31D1">
      <w:rPr>
        <w:rFonts w:ascii="Times New Roman" w:eastAsia="Times New Roman" w:hAnsi="Times New Roman" w:cs="Times New Roman"/>
        <w:b/>
        <w:color w:val="FF0000"/>
        <w:sz w:val="24"/>
        <w:szCs w:val="24"/>
        <w:u w:val="single"/>
      </w:rPr>
      <w:t xml:space="preserve">Greek Programming Board - Programming Funding Application </w:t>
    </w:r>
    <w:r w:rsidRPr="001B31D1">
      <w:rPr>
        <w:rFonts w:ascii="Times New Roman" w:eastAsia="Times New Roman" w:hAnsi="Times New Roman" w:cs="Times New Roman"/>
        <w:b/>
        <w:color w:val="FF0000"/>
        <w:sz w:val="24"/>
        <w:szCs w:val="24"/>
        <w:u w:val="single"/>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22429C"/>
    <w:multiLevelType w:val="multilevel"/>
    <w:tmpl w:val="23CC9A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C791061"/>
    <w:multiLevelType w:val="multilevel"/>
    <w:tmpl w:val="206051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EwN7ewNDAyN7UwMDFQ0lEKTi0uzszPAykwrAUAgcsOOCwAAAA="/>
  </w:docVars>
  <w:rsids>
    <w:rsidRoot w:val="008327F8"/>
    <w:rsid w:val="000540CD"/>
    <w:rsid w:val="000B2DA2"/>
    <w:rsid w:val="00176BC9"/>
    <w:rsid w:val="001B31D1"/>
    <w:rsid w:val="00227D1B"/>
    <w:rsid w:val="002C79C7"/>
    <w:rsid w:val="003F2251"/>
    <w:rsid w:val="005C14C4"/>
    <w:rsid w:val="006444CA"/>
    <w:rsid w:val="00647036"/>
    <w:rsid w:val="006F0406"/>
    <w:rsid w:val="008327F8"/>
    <w:rsid w:val="009070D1"/>
    <w:rsid w:val="00A77997"/>
    <w:rsid w:val="00BB27DA"/>
    <w:rsid w:val="00C20458"/>
    <w:rsid w:val="00D0007E"/>
    <w:rsid w:val="00DF7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A7DC0"/>
  <w15:docId w15:val="{57C41B0E-711D-7D4C-9A07-840D4BFD5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0007E"/>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0007E"/>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D0007E"/>
    <w:rPr>
      <w:b/>
      <w:bCs/>
    </w:rPr>
  </w:style>
  <w:style w:type="character" w:customStyle="1" w:styleId="CommentSubjectChar">
    <w:name w:val="Comment Subject Char"/>
    <w:basedOn w:val="CommentTextChar"/>
    <w:link w:val="CommentSubject"/>
    <w:uiPriority w:val="99"/>
    <w:semiHidden/>
    <w:rsid w:val="00D0007E"/>
    <w:rPr>
      <w:b/>
      <w:bCs/>
      <w:sz w:val="20"/>
      <w:szCs w:val="20"/>
    </w:rPr>
  </w:style>
  <w:style w:type="character" w:styleId="Hyperlink">
    <w:name w:val="Hyperlink"/>
    <w:basedOn w:val="DefaultParagraphFont"/>
    <w:uiPriority w:val="99"/>
    <w:unhideWhenUsed/>
    <w:rsid w:val="00D0007E"/>
    <w:rPr>
      <w:color w:val="0000FF" w:themeColor="hyperlink"/>
      <w:u w:val="single"/>
    </w:rPr>
  </w:style>
  <w:style w:type="character" w:styleId="UnresolvedMention">
    <w:name w:val="Unresolved Mention"/>
    <w:basedOn w:val="DefaultParagraphFont"/>
    <w:uiPriority w:val="99"/>
    <w:semiHidden/>
    <w:unhideWhenUsed/>
    <w:rsid w:val="00D0007E"/>
    <w:rPr>
      <w:color w:val="605E5C"/>
      <w:shd w:val="clear" w:color="auto" w:fill="E1DFDD"/>
    </w:rPr>
  </w:style>
  <w:style w:type="paragraph" w:styleId="Header">
    <w:name w:val="header"/>
    <w:basedOn w:val="Normal"/>
    <w:link w:val="HeaderChar"/>
    <w:uiPriority w:val="99"/>
    <w:unhideWhenUsed/>
    <w:rsid w:val="001B31D1"/>
    <w:pPr>
      <w:tabs>
        <w:tab w:val="center" w:pos="4680"/>
        <w:tab w:val="right" w:pos="9360"/>
      </w:tabs>
      <w:spacing w:line="240" w:lineRule="auto"/>
    </w:pPr>
  </w:style>
  <w:style w:type="character" w:customStyle="1" w:styleId="HeaderChar">
    <w:name w:val="Header Char"/>
    <w:basedOn w:val="DefaultParagraphFont"/>
    <w:link w:val="Header"/>
    <w:uiPriority w:val="99"/>
    <w:rsid w:val="001B31D1"/>
  </w:style>
  <w:style w:type="paragraph" w:styleId="Footer">
    <w:name w:val="footer"/>
    <w:basedOn w:val="Normal"/>
    <w:link w:val="FooterChar"/>
    <w:uiPriority w:val="99"/>
    <w:unhideWhenUsed/>
    <w:rsid w:val="001B31D1"/>
    <w:pPr>
      <w:tabs>
        <w:tab w:val="center" w:pos="4680"/>
        <w:tab w:val="right" w:pos="9360"/>
      </w:tabs>
      <w:spacing w:line="240" w:lineRule="auto"/>
    </w:pPr>
  </w:style>
  <w:style w:type="character" w:customStyle="1" w:styleId="FooterChar">
    <w:name w:val="Footer Char"/>
    <w:basedOn w:val="DefaultParagraphFont"/>
    <w:link w:val="Footer"/>
    <w:uiPriority w:val="99"/>
    <w:rsid w:val="001B31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gpb.osu@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ummins.202@os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ummins.202@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1130</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Wallace, Betsy</cp:lastModifiedBy>
  <cp:revision>2</cp:revision>
  <dcterms:created xsi:type="dcterms:W3CDTF">2021-02-10T19:08:00Z</dcterms:created>
  <dcterms:modified xsi:type="dcterms:W3CDTF">2021-02-10T19:08:00Z</dcterms:modified>
</cp:coreProperties>
</file>